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59F0" w14:textId="3474483C" w:rsidR="00182377" w:rsidRDefault="00E07DBE" w:rsidP="001B2B6B">
      <w:pPr>
        <w:tabs>
          <w:tab w:val="left" w:pos="360"/>
          <w:tab w:val="left" w:pos="720"/>
        </w:tabs>
        <w:jc w:val="center"/>
        <w:rPr>
          <w:rFonts w:ascii="Arial" w:eastAsia="Arial" w:hAnsi="Arial" w:cs="Arial"/>
          <w:color w:val="221E1F"/>
          <w:u w:color="221E1F"/>
        </w:rPr>
      </w:pPr>
      <w:r w:rsidRPr="00E07DBE">
        <w:rPr>
          <w:noProof/>
        </w:rPr>
        <w:drawing>
          <wp:inline distT="0" distB="0" distL="0" distR="0" wp14:anchorId="1E301D3D" wp14:editId="3BA1422B">
            <wp:extent cx="3067050" cy="6000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4A38" w14:textId="77777777" w:rsidR="00503F4A" w:rsidRDefault="00503F4A" w:rsidP="00503F4A">
      <w:pPr>
        <w:tabs>
          <w:tab w:val="left" w:pos="360"/>
          <w:tab w:val="left" w:pos="720"/>
        </w:tabs>
        <w:rPr>
          <w:rFonts w:ascii="Arial" w:eastAsia="Arial" w:hAnsi="Arial" w:cs="Arial"/>
          <w:b/>
          <w:color w:val="221E1F"/>
          <w:u w:color="221E1F"/>
        </w:rPr>
      </w:pPr>
    </w:p>
    <w:p w14:paraId="04410DE7" w14:textId="77777777" w:rsidR="00503F4A" w:rsidRPr="00503F4A" w:rsidRDefault="00B56582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/>
          <w:color w:val="auto"/>
          <w:sz w:val="28"/>
          <w:szCs w:val="20"/>
          <w:bdr w:val="none" w:sz="0" w:space="0" w:color="auto"/>
        </w:rPr>
      </w:pPr>
      <w:r>
        <w:rPr>
          <w:rFonts w:ascii="Arial" w:hAnsi="Arial"/>
          <w:color w:val="auto"/>
          <w:sz w:val="28"/>
          <w:szCs w:val="20"/>
          <w:bdr w:val="none" w:sz="0" w:space="0" w:color="auto"/>
        </w:rPr>
        <w:t xml:space="preserve">Teaching and </w:t>
      </w:r>
      <w:r w:rsidR="00B12D09">
        <w:rPr>
          <w:rFonts w:ascii="Arial" w:hAnsi="Arial"/>
          <w:color w:val="auto"/>
          <w:sz w:val="28"/>
          <w:szCs w:val="20"/>
          <w:bdr w:val="none" w:sz="0" w:space="0" w:color="auto"/>
        </w:rPr>
        <w:t>Administrative</w:t>
      </w:r>
      <w:r>
        <w:rPr>
          <w:rFonts w:ascii="Arial" w:hAnsi="Arial"/>
          <w:color w:val="auto"/>
          <w:sz w:val="28"/>
          <w:szCs w:val="20"/>
          <w:bdr w:val="none" w:sz="0" w:space="0" w:color="auto"/>
        </w:rPr>
        <w:t xml:space="preserve">/Professional Faculty </w:t>
      </w:r>
      <w:r w:rsidR="00503F4A" w:rsidRPr="00503F4A">
        <w:rPr>
          <w:rFonts w:ascii="Arial" w:hAnsi="Arial"/>
          <w:color w:val="auto"/>
          <w:sz w:val="28"/>
          <w:szCs w:val="20"/>
          <w:bdr w:val="none" w:sz="0" w:space="0" w:color="auto"/>
        </w:rPr>
        <w:t>Emeritus</w:t>
      </w:r>
    </w:p>
    <w:p w14:paraId="4EBF1C4D" w14:textId="77777777" w:rsidR="00503F4A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/>
          <w:color w:val="auto"/>
          <w:sz w:val="28"/>
          <w:szCs w:val="20"/>
          <w:bdr w:val="none" w:sz="0" w:space="0" w:color="auto"/>
        </w:rPr>
      </w:pPr>
      <w:r w:rsidRPr="00503F4A">
        <w:rPr>
          <w:rFonts w:ascii="Arial" w:hAnsi="Arial"/>
          <w:color w:val="auto"/>
          <w:sz w:val="28"/>
          <w:szCs w:val="20"/>
          <w:bdr w:val="none" w:sz="0" w:space="0" w:color="auto"/>
        </w:rPr>
        <w:t>Nomination Form</w:t>
      </w:r>
    </w:p>
    <w:p w14:paraId="14AD9775" w14:textId="77777777" w:rsidR="00C00AAE" w:rsidRPr="00503F4A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/>
          <w:color w:val="auto"/>
          <w:sz w:val="28"/>
          <w:szCs w:val="20"/>
          <w:bdr w:val="none" w:sz="0" w:space="0" w:color="auto"/>
        </w:rPr>
      </w:pPr>
    </w:p>
    <w:p w14:paraId="6298230B" w14:textId="77777777" w:rsidR="00503F4A" w:rsidRPr="00503F4A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0185380A" w14:textId="77777777" w:rsidR="00503F4A" w:rsidRPr="00C00AAE" w:rsidRDefault="00503F4A" w:rsidP="00120F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b/>
          <w:color w:val="auto"/>
          <w:sz w:val="20"/>
          <w:szCs w:val="20"/>
          <w:bdr w:val="none" w:sz="0" w:space="0" w:color="auto"/>
        </w:rPr>
        <w:t>Name of nominee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:  _____________________________________________</w:t>
      </w:r>
    </w:p>
    <w:p w14:paraId="6EC37F58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5CF93726" w14:textId="77777777" w:rsidR="00503F4A" w:rsidRPr="00C00AAE" w:rsidRDefault="00503F4A" w:rsidP="00503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b/>
          <w:color w:val="auto"/>
          <w:sz w:val="20"/>
          <w:szCs w:val="20"/>
          <w:bdr w:val="none" w:sz="0" w:space="0" w:color="auto"/>
        </w:rPr>
        <w:t>Years of full-time service to Thomas Nelson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:  ________________________</w:t>
      </w:r>
    </w:p>
    <w:p w14:paraId="5FC58CA3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38B12F45" w14:textId="77777777" w:rsidR="00503F4A" w:rsidRPr="00C00AAE" w:rsidRDefault="00503F4A" w:rsidP="00503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b/>
          <w:color w:val="auto"/>
          <w:sz w:val="20"/>
          <w:szCs w:val="20"/>
          <w:bdr w:val="none" w:sz="0" w:space="0" w:color="auto"/>
        </w:rPr>
        <w:t>Years of service in the Virginia Community College System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:  ___________</w:t>
      </w:r>
    </w:p>
    <w:p w14:paraId="006F2CAF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4411D50B" w14:textId="77777777" w:rsidR="00503F4A" w:rsidRPr="00C00AAE" w:rsidRDefault="00503F4A" w:rsidP="00503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b/>
          <w:color w:val="auto"/>
          <w:sz w:val="20"/>
          <w:szCs w:val="20"/>
          <w:bdr w:val="none" w:sz="0" w:space="0" w:color="auto"/>
        </w:rPr>
        <w:t>Rank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:  ________________________________________________________</w:t>
      </w:r>
    </w:p>
    <w:p w14:paraId="7B26EBEC" w14:textId="77777777" w:rsidR="00503F4A" w:rsidRPr="00C00AAE" w:rsidRDefault="00503F4A" w:rsidP="00503F4A">
      <w:pPr>
        <w:pStyle w:val="ListParagraph"/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1F35BBBD" w14:textId="77777777" w:rsidR="00503F4A" w:rsidRPr="00C00AAE" w:rsidRDefault="00503F4A" w:rsidP="00503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b/>
          <w:color w:val="auto"/>
          <w:sz w:val="20"/>
          <w:szCs w:val="20"/>
          <w:bdr w:val="none" w:sz="0" w:space="0" w:color="auto"/>
        </w:rPr>
        <w:t>Department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:  ___________________________________________________</w:t>
      </w:r>
    </w:p>
    <w:p w14:paraId="6B701700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462F56EE" w14:textId="77777777" w:rsidR="00B56582" w:rsidRDefault="00B56582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2126D316" w14:textId="77777777" w:rsidR="00C00AAE" w:rsidRPr="00C00AAE" w:rsidRDefault="00B56582" w:rsidP="00F937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>Please attach documentation of meritorious and significant contributions to the College and Virginia Community College</w:t>
      </w:r>
      <w:r w:rsidR="00C00AAE"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System including evidence that the nominee </w:t>
      </w:r>
    </w:p>
    <w:p w14:paraId="697CB8AC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•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>Maintained currency in and contribut</w:t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>ed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to the teaching field</w:t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>: and/or</w:t>
      </w:r>
    </w:p>
    <w:p w14:paraId="70C59BD6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•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 xml:space="preserve">Maintained currency in and demonstrated successful use </w:t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>of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a variety of teaching methods</w:t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>; and/or</w:t>
      </w:r>
    </w:p>
    <w:p w14:paraId="67F85C86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•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>Provided e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xemplary leadership on behalf of the College through campus, College and system activities</w:t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>; and/or</w:t>
      </w:r>
    </w:p>
    <w:p w14:paraId="3E025D37" w14:textId="77777777" w:rsidR="00503F4A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•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>Provided o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utstanding community service as an extension of College employment.  </w:t>
      </w:r>
    </w:p>
    <w:p w14:paraId="7BBEED54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66A3B45D" w14:textId="77777777" w:rsidR="00C00AAE" w:rsidRDefault="00E6519F" w:rsidP="00E65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>Documentation should include</w:t>
      </w:r>
      <w:r w:rsidR="00B56582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a cover letter describing the nominee’s contributions and one or two letters of support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from faculty colleagues highlighting the nominee’s achievements.</w:t>
      </w:r>
    </w:p>
    <w:p w14:paraId="314B2F93" w14:textId="77777777" w:rsidR="00E6519F" w:rsidRPr="00C00AAE" w:rsidRDefault="00E6519F" w:rsidP="00E65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2C6CE170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__________________________________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>____________________________</w:t>
      </w:r>
    </w:p>
    <w:p w14:paraId="681140A7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Name and position of nominator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>Signature and date</w:t>
      </w:r>
      <w:bookmarkStart w:id="0" w:name="_GoBack"/>
      <w:bookmarkEnd w:id="0"/>
    </w:p>
    <w:p w14:paraId="78EA44FE" w14:textId="77777777" w:rsidR="00503F4A" w:rsidRPr="00C00AAE" w:rsidRDefault="00503F4A" w:rsidP="00503F4A">
      <w:pPr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4E65CDEB" w14:textId="77777777" w:rsidR="00C00AAE" w:rsidRP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32997DC6" w14:textId="77777777" w:rsidR="00503F4A" w:rsidRP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Reviewed by: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>_____________________________________________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>__</w:t>
      </w:r>
    </w:p>
    <w:p w14:paraId="457AE0C2" w14:textId="77777777" w:rsidR="00C00AAE" w:rsidRP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>Dean</w:t>
      </w:r>
      <w:r w:rsidR="00E6519F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or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College Administrator</w:t>
      </w:r>
    </w:p>
    <w:p w14:paraId="160D456D" w14:textId="77777777" w:rsidR="00C00AAE" w:rsidRP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162D1D00" w14:textId="77777777" w:rsidR="00C00AAE" w:rsidRP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Recommended action:  ________________________________________________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>__</w:t>
      </w:r>
    </w:p>
    <w:p w14:paraId="5BBE3787" w14:textId="77777777" w:rsidR="00C00AAE" w:rsidRP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2B652E87" w14:textId="77777777" w:rsidR="00C00AAE" w:rsidRP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Signature and date:  _____________________________________________________</w:t>
      </w:r>
    </w:p>
    <w:p w14:paraId="63B6CDE1" w14:textId="77777777" w:rsidR="00C00AAE" w:rsidRPr="00C00AAE" w:rsidRDefault="00C00AAE" w:rsidP="00503F4A">
      <w:pPr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77050C99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17C13DF3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>Reviewed by Vice President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: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>_____________________________________________</w:t>
      </w:r>
    </w:p>
    <w:p w14:paraId="6B724A33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>Vice President</w:t>
      </w:r>
    </w:p>
    <w:p w14:paraId="1A9565D7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70709E60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Recommended action:  _______________________________________________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>____</w:t>
      </w: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_</w:t>
      </w:r>
    </w:p>
    <w:p w14:paraId="2B78CEB3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549E6C63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>Signature and date:  _____________________________________________________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>__</w:t>
      </w:r>
    </w:p>
    <w:p w14:paraId="5CB0F71E" w14:textId="77777777" w:rsidR="00C00AAE" w:rsidRPr="00C00AAE" w:rsidRDefault="00C00AAE" w:rsidP="00C00AAE">
      <w:pPr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0C051BFC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3B0F3D1B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52A8153E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>Reviewed by Appointments Advisory Committee</w:t>
      </w:r>
      <w:r w:rsidR="00F40B3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     __________________________________________</w:t>
      </w:r>
    </w:p>
    <w:p w14:paraId="1543BC99" w14:textId="77777777" w:rsidR="00E6519F" w:rsidRDefault="00F40B3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ab/>
        <w:t xml:space="preserve"> Chair of Appointments Advisory Committee</w:t>
      </w:r>
    </w:p>
    <w:p w14:paraId="62A70196" w14:textId="77777777" w:rsidR="00F40B3E" w:rsidRDefault="00F40B3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3BF4C6B0" w14:textId="77777777" w:rsidR="00F40B3E" w:rsidRDefault="00F40B3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>Recommended action  _________________________________________________________________</w:t>
      </w:r>
    </w:p>
    <w:p w14:paraId="387716B2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4BAE6C73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7D83640C" w14:textId="77777777" w:rsidR="00E6519F" w:rsidRDefault="00F40B3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lastRenderedPageBreak/>
        <w:t>Signature and date  ___________________________________________________________________</w:t>
      </w:r>
    </w:p>
    <w:p w14:paraId="34A20C42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47BD0908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3A105591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1FAF7777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2986D744" w14:textId="77777777" w:rsidR="00E6519F" w:rsidRDefault="00E6519F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34FD06AC" w14:textId="77777777" w:rsid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>Attachments:  (check to indicate inclusion)</w:t>
      </w:r>
    </w:p>
    <w:p w14:paraId="69F5CC73" w14:textId="77777777" w:rsidR="00C00AAE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8"/>
          <w:szCs w:val="28"/>
          <w:bdr w:val="none" w:sz="0" w:space="0" w:color="auto"/>
        </w:rPr>
        <w:sym w:font="Symbol" w:char="F081"/>
      </w:r>
      <w:r>
        <w:rPr>
          <w:rFonts w:ascii="Arial" w:hAnsi="Arial"/>
          <w:color w:val="auto"/>
          <w:sz w:val="28"/>
          <w:szCs w:val="28"/>
          <w:bdr w:val="none" w:sz="0" w:space="0" w:color="auto"/>
        </w:rPr>
        <w:t xml:space="preserve">  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>Cover letter prepared by nominator</w:t>
      </w:r>
    </w:p>
    <w:p w14:paraId="15B13B0F" w14:textId="77777777" w:rsidR="00AD62E5" w:rsidRDefault="00C00AAE" w:rsidP="00AD6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 w:rsidRPr="00C00AAE">
        <w:rPr>
          <w:rFonts w:ascii="Arial" w:hAnsi="Arial"/>
          <w:color w:val="auto"/>
          <w:sz w:val="28"/>
          <w:szCs w:val="28"/>
          <w:bdr w:val="none" w:sz="0" w:space="0" w:color="auto"/>
        </w:rPr>
        <w:sym w:font="Symbol" w:char="F081"/>
      </w:r>
      <w:r>
        <w:rPr>
          <w:rFonts w:ascii="Arial" w:hAnsi="Arial"/>
          <w:color w:val="auto"/>
          <w:sz w:val="28"/>
          <w:szCs w:val="28"/>
          <w:bdr w:val="none" w:sz="0" w:space="0" w:color="auto"/>
        </w:rPr>
        <w:t xml:space="preserve">  </w:t>
      </w:r>
      <w:r w:rsidR="00AD62E5">
        <w:rPr>
          <w:rFonts w:ascii="Arial" w:hAnsi="Arial"/>
          <w:color w:val="auto"/>
          <w:sz w:val="20"/>
          <w:szCs w:val="20"/>
          <w:bdr w:val="none" w:sz="0" w:space="0" w:color="auto"/>
        </w:rPr>
        <w:t>O</w:t>
      </w:r>
      <w:r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ne or two additional letters </w:t>
      </w:r>
    </w:p>
    <w:p w14:paraId="4B337BC6" w14:textId="77777777" w:rsidR="00AD62E5" w:rsidRDefault="00AD62E5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</w:p>
    <w:p w14:paraId="11204628" w14:textId="77777777" w:rsidR="00503F4A" w:rsidRPr="00503F4A" w:rsidRDefault="00C00AAE" w:rsidP="00503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auto"/>
          <w:sz w:val="20"/>
          <w:szCs w:val="20"/>
          <w:bdr w:val="none" w:sz="0" w:space="0" w:color="auto"/>
        </w:rPr>
      </w:pPr>
      <w:r>
        <w:rPr>
          <w:rFonts w:ascii="Arial" w:hAnsi="Arial"/>
          <w:color w:val="auto"/>
          <w:sz w:val="20"/>
          <w:szCs w:val="20"/>
          <w:bdr w:val="none" w:sz="0" w:space="0" w:color="auto"/>
        </w:rPr>
        <w:t>T</w:t>
      </w:r>
      <w:r w:rsidR="00120FF1"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his completed form and accompanying </w:t>
      </w:r>
      <w:r w:rsidR="00F40B3E">
        <w:rPr>
          <w:rFonts w:ascii="Arial" w:hAnsi="Arial"/>
          <w:color w:val="auto"/>
          <w:sz w:val="20"/>
          <w:szCs w:val="20"/>
          <w:bdr w:val="none" w:sz="0" w:space="0" w:color="auto"/>
        </w:rPr>
        <w:t>documentation</w:t>
      </w:r>
      <w:r w:rsidR="00120FF1"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must be received in the Office of the President no later than </w:t>
      </w:r>
      <w:r w:rsidR="00F40B3E">
        <w:rPr>
          <w:rFonts w:ascii="Arial" w:hAnsi="Arial"/>
          <w:color w:val="auto"/>
          <w:sz w:val="20"/>
          <w:szCs w:val="20"/>
          <w:bdr w:val="none" w:sz="0" w:space="0" w:color="auto"/>
        </w:rPr>
        <w:t>December 15</w:t>
      </w:r>
      <w:r w:rsidR="00120FF1" w:rsidRPr="00C00AAE">
        <w:rPr>
          <w:rFonts w:ascii="Arial" w:hAnsi="Arial"/>
          <w:color w:val="auto"/>
          <w:sz w:val="20"/>
          <w:szCs w:val="20"/>
          <w:bdr w:val="none" w:sz="0" w:space="0" w:color="auto"/>
        </w:rPr>
        <w:t xml:space="preserve"> of each academic year.  </w:t>
      </w:r>
    </w:p>
    <w:sectPr w:rsidR="00503F4A" w:rsidRPr="00503F4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5F29" w14:textId="77777777" w:rsidR="00ED00FE" w:rsidRDefault="00ED00FE">
      <w:r>
        <w:separator/>
      </w:r>
    </w:p>
  </w:endnote>
  <w:endnote w:type="continuationSeparator" w:id="0">
    <w:p w14:paraId="3186746E" w14:textId="77777777" w:rsidR="00ED00FE" w:rsidRDefault="00ED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GPMO D+ Time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01DAD" w14:textId="77777777" w:rsidR="00ED00FE" w:rsidRDefault="00ED00FE">
      <w:r>
        <w:separator/>
      </w:r>
    </w:p>
  </w:footnote>
  <w:footnote w:type="continuationSeparator" w:id="0">
    <w:p w14:paraId="279202BA" w14:textId="77777777" w:rsidR="00ED00FE" w:rsidRDefault="00ED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1C72"/>
    <w:multiLevelType w:val="hybridMultilevel"/>
    <w:tmpl w:val="B29A609A"/>
    <w:lvl w:ilvl="0" w:tplc="3CF27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51B3A"/>
    <w:multiLevelType w:val="hybridMultilevel"/>
    <w:tmpl w:val="3C94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E73"/>
    <w:multiLevelType w:val="hybridMultilevel"/>
    <w:tmpl w:val="A37C4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454327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CD62CB0"/>
    <w:multiLevelType w:val="hybridMultilevel"/>
    <w:tmpl w:val="F79840E4"/>
    <w:lvl w:ilvl="0" w:tplc="7194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7"/>
    <w:rsid w:val="00033FD5"/>
    <w:rsid w:val="0007592C"/>
    <w:rsid w:val="0009381E"/>
    <w:rsid w:val="00120FF1"/>
    <w:rsid w:val="0012171F"/>
    <w:rsid w:val="001524F8"/>
    <w:rsid w:val="00182377"/>
    <w:rsid w:val="001933B7"/>
    <w:rsid w:val="001A5DDF"/>
    <w:rsid w:val="001B2B6B"/>
    <w:rsid w:val="002609F9"/>
    <w:rsid w:val="0027266D"/>
    <w:rsid w:val="002A6F27"/>
    <w:rsid w:val="002C71B8"/>
    <w:rsid w:val="002F12E2"/>
    <w:rsid w:val="00322544"/>
    <w:rsid w:val="00334EA9"/>
    <w:rsid w:val="003A3CAD"/>
    <w:rsid w:val="003D5668"/>
    <w:rsid w:val="003D6FE6"/>
    <w:rsid w:val="003E5649"/>
    <w:rsid w:val="0047298D"/>
    <w:rsid w:val="004D7BBB"/>
    <w:rsid w:val="004F6C17"/>
    <w:rsid w:val="00503F4A"/>
    <w:rsid w:val="00513EA3"/>
    <w:rsid w:val="00596879"/>
    <w:rsid w:val="0060272C"/>
    <w:rsid w:val="006332A1"/>
    <w:rsid w:val="00653722"/>
    <w:rsid w:val="006613FC"/>
    <w:rsid w:val="0067205D"/>
    <w:rsid w:val="00673C39"/>
    <w:rsid w:val="006C28C8"/>
    <w:rsid w:val="007C7730"/>
    <w:rsid w:val="0080714E"/>
    <w:rsid w:val="00830265"/>
    <w:rsid w:val="008478BF"/>
    <w:rsid w:val="008D7F25"/>
    <w:rsid w:val="00994A05"/>
    <w:rsid w:val="00A250D9"/>
    <w:rsid w:val="00A43B91"/>
    <w:rsid w:val="00A764DA"/>
    <w:rsid w:val="00AD62E5"/>
    <w:rsid w:val="00AF6EDD"/>
    <w:rsid w:val="00B01EA4"/>
    <w:rsid w:val="00B074B4"/>
    <w:rsid w:val="00B12D09"/>
    <w:rsid w:val="00B15381"/>
    <w:rsid w:val="00B507AD"/>
    <w:rsid w:val="00B56582"/>
    <w:rsid w:val="00B76E62"/>
    <w:rsid w:val="00B8479F"/>
    <w:rsid w:val="00BA184C"/>
    <w:rsid w:val="00BC4951"/>
    <w:rsid w:val="00BE3402"/>
    <w:rsid w:val="00C00AAE"/>
    <w:rsid w:val="00C21453"/>
    <w:rsid w:val="00C96025"/>
    <w:rsid w:val="00CC72ED"/>
    <w:rsid w:val="00D37CFF"/>
    <w:rsid w:val="00D8585E"/>
    <w:rsid w:val="00DA4C98"/>
    <w:rsid w:val="00DF1385"/>
    <w:rsid w:val="00DF1A1D"/>
    <w:rsid w:val="00DF685B"/>
    <w:rsid w:val="00DF720C"/>
    <w:rsid w:val="00E07DBE"/>
    <w:rsid w:val="00E168C6"/>
    <w:rsid w:val="00E378ED"/>
    <w:rsid w:val="00E37FDB"/>
    <w:rsid w:val="00E4759F"/>
    <w:rsid w:val="00E6519F"/>
    <w:rsid w:val="00EC78A1"/>
    <w:rsid w:val="00ED00FE"/>
    <w:rsid w:val="00F16170"/>
    <w:rsid w:val="00F40B3E"/>
    <w:rsid w:val="00F57262"/>
    <w:rsid w:val="00F66CDA"/>
    <w:rsid w:val="00F9370D"/>
    <w:rsid w:val="00FB7B6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9C022B"/>
  <w15:chartTrackingRefBased/>
  <w15:docId w15:val="{226C6D8D-EE75-40BD-8346-B8C80593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0AA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Default">
    <w:name w:val="Default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IGPMO D+ Times" w:eastAsia="IGPMO D+ Times" w:hAnsi="IGPMO D+ Times" w:cs="IGPMO D+ Times"/>
      <w:color w:val="000000"/>
      <w:sz w:val="24"/>
      <w:szCs w:val="24"/>
      <w:u w:color="000000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59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E475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8D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4899-B182-452E-AAB1-563C197F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6B76D-C31A-40FA-886D-03A18A0B7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F9759-A62F-4712-A7FE-B60022D01B43}">
  <ds:schemaRefs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DC0E3E-B862-4858-A452-0C537C5B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Massey, John</cp:lastModifiedBy>
  <cp:revision>2</cp:revision>
  <cp:lastPrinted>2015-01-15T21:38:00Z</cp:lastPrinted>
  <dcterms:created xsi:type="dcterms:W3CDTF">2022-06-30T15:00:00Z</dcterms:created>
  <dcterms:modified xsi:type="dcterms:W3CDTF">2022-06-30T15:00:00Z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