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5" w:type="dxa"/>
        <w:tblInd w:w="-917" w:type="dxa"/>
        <w:tblCellMar>
          <w:top w:w="200" w:type="dxa"/>
          <w:left w:w="377" w:type="dxa"/>
          <w:right w:w="220" w:type="dxa"/>
        </w:tblCellMar>
        <w:tblLook w:val="04A0" w:firstRow="1" w:lastRow="0" w:firstColumn="1" w:lastColumn="0" w:noHBand="0" w:noVBand="1"/>
      </w:tblPr>
      <w:tblGrid>
        <w:gridCol w:w="11225"/>
      </w:tblGrid>
      <w:tr w:rsidR="00363396" w14:paraId="5505DC0E" w14:textId="77777777" w:rsidTr="009F1908">
        <w:trPr>
          <w:trHeight w:val="14269"/>
        </w:trPr>
        <w:tc>
          <w:tcPr>
            <w:tcW w:w="11225" w:type="dxa"/>
            <w:tcBorders>
              <w:top w:val="single" w:sz="12" w:space="0" w:color="000000"/>
              <w:left w:val="single" w:sz="12" w:space="0" w:color="000000"/>
              <w:bottom w:val="single" w:sz="23" w:space="0" w:color="000000"/>
              <w:right w:val="single" w:sz="23" w:space="0" w:color="000000"/>
            </w:tcBorders>
          </w:tcPr>
          <w:p w14:paraId="0FD2596F" w14:textId="77777777" w:rsidR="00363396" w:rsidRDefault="00B22650">
            <w:pPr>
              <w:spacing w:after="11"/>
              <w:ind w:right="182"/>
              <w:jc w:val="center"/>
            </w:pPr>
            <w:r>
              <w:rPr>
                <w:b/>
                <w:i/>
                <w:sz w:val="32"/>
              </w:rPr>
              <w:t xml:space="preserve">Administrative and Professional Faculty </w:t>
            </w:r>
          </w:p>
          <w:p w14:paraId="13BDB691" w14:textId="65EE6C8A" w:rsidR="00363396" w:rsidRDefault="00E933E4">
            <w:pPr>
              <w:ind w:right="175"/>
              <w:jc w:val="center"/>
            </w:pPr>
            <w:proofErr w:type="spellStart"/>
            <w:r>
              <w:rPr>
                <w:b/>
                <w:sz w:val="36"/>
              </w:rPr>
              <w:t>Self Assessment</w:t>
            </w:r>
            <w:proofErr w:type="spellEnd"/>
          </w:p>
          <w:p w14:paraId="701197D6" w14:textId="77777777" w:rsidR="00363396" w:rsidRDefault="00B22650">
            <w:pPr>
              <w:spacing w:after="1" w:line="238" w:lineRule="auto"/>
              <w:ind w:left="103" w:right="110"/>
              <w:jc w:val="both"/>
            </w:pPr>
            <w:r>
              <w:rPr>
                <w:i/>
              </w:rPr>
              <w:t xml:space="preserve">The Administrative and Professional Faculty Development, Evaluation and Recognition Policy intends to create an environment for administrative and professional faculty that promotes high performance and continuous improvement resulting in optimal efficiency and effectiveness in the delivery of services that foster student success. </w:t>
            </w:r>
          </w:p>
          <w:p w14:paraId="6DFAF1AA" w14:textId="77777777" w:rsidR="00363396" w:rsidRDefault="00B22650">
            <w:pPr>
              <w:ind w:left="103"/>
            </w:pPr>
            <w:r>
              <w:t xml:space="preserve">(VCCS Policy: 3.6.1.1) </w:t>
            </w:r>
          </w:p>
          <w:tbl>
            <w:tblPr>
              <w:tblStyle w:val="TableGrid"/>
              <w:tblW w:w="10618" w:type="dxa"/>
              <w:tblInd w:w="0" w:type="dxa"/>
              <w:tblCellMar>
                <w:top w:w="46" w:type="dxa"/>
                <w:left w:w="108" w:type="dxa"/>
                <w:right w:w="87" w:type="dxa"/>
              </w:tblCellMar>
              <w:tblLook w:val="04A0" w:firstRow="1" w:lastRow="0" w:firstColumn="1" w:lastColumn="0" w:noHBand="0" w:noVBand="1"/>
            </w:tblPr>
            <w:tblGrid>
              <w:gridCol w:w="4148"/>
              <w:gridCol w:w="1971"/>
              <w:gridCol w:w="2929"/>
              <w:gridCol w:w="1570"/>
            </w:tblGrid>
            <w:tr w:rsidR="00363396" w14:paraId="54DF7F17" w14:textId="77777777">
              <w:trPr>
                <w:trHeight w:val="710"/>
              </w:trPr>
              <w:tc>
                <w:tcPr>
                  <w:tcW w:w="4148" w:type="dxa"/>
                  <w:tcBorders>
                    <w:top w:val="single" w:sz="4" w:space="0" w:color="000000"/>
                    <w:left w:val="single" w:sz="4" w:space="0" w:color="000000"/>
                    <w:bottom w:val="single" w:sz="4" w:space="0" w:color="000000"/>
                    <w:right w:val="single" w:sz="4" w:space="0" w:color="000000"/>
                  </w:tcBorders>
                </w:tcPr>
                <w:p w14:paraId="4F15E996" w14:textId="77777777" w:rsidR="00363396" w:rsidRDefault="00B22650">
                  <w:r>
                    <w:rPr>
                      <w:b/>
                    </w:rPr>
                    <w:t xml:space="preserve">Name of Faculty Member: </w:t>
                  </w:r>
                </w:p>
              </w:tc>
              <w:tc>
                <w:tcPr>
                  <w:tcW w:w="1971" w:type="dxa"/>
                  <w:tcBorders>
                    <w:top w:val="single" w:sz="4" w:space="0" w:color="000000"/>
                    <w:left w:val="single" w:sz="4" w:space="0" w:color="000000"/>
                    <w:bottom w:val="single" w:sz="4" w:space="0" w:color="000000"/>
                    <w:right w:val="single" w:sz="4" w:space="0" w:color="000000"/>
                  </w:tcBorders>
                </w:tcPr>
                <w:p w14:paraId="16AF0FD0" w14:textId="77777777" w:rsidR="00363396" w:rsidRDefault="00B22650">
                  <w:r>
                    <w:rPr>
                      <w:b/>
                    </w:rPr>
                    <w:t xml:space="preserve">Position #: </w:t>
                  </w:r>
                </w:p>
              </w:tc>
              <w:tc>
                <w:tcPr>
                  <w:tcW w:w="2929" w:type="dxa"/>
                  <w:tcBorders>
                    <w:top w:val="single" w:sz="4" w:space="0" w:color="000000"/>
                    <w:left w:val="single" w:sz="4" w:space="0" w:color="000000"/>
                    <w:bottom w:val="single" w:sz="4" w:space="0" w:color="000000"/>
                    <w:right w:val="single" w:sz="4" w:space="0" w:color="000000"/>
                  </w:tcBorders>
                </w:tcPr>
                <w:p w14:paraId="54FE5CC1" w14:textId="77777777" w:rsidR="00363396" w:rsidRDefault="00B22650">
                  <w:r>
                    <w:rPr>
                      <w:b/>
                    </w:rPr>
                    <w:t xml:space="preserve">Title: </w:t>
                  </w:r>
                </w:p>
              </w:tc>
              <w:tc>
                <w:tcPr>
                  <w:tcW w:w="1570" w:type="dxa"/>
                  <w:tcBorders>
                    <w:top w:val="single" w:sz="4" w:space="0" w:color="000000"/>
                    <w:left w:val="single" w:sz="4" w:space="0" w:color="000000"/>
                    <w:bottom w:val="single" w:sz="4" w:space="0" w:color="000000"/>
                    <w:right w:val="single" w:sz="4" w:space="0" w:color="000000"/>
                  </w:tcBorders>
                </w:tcPr>
                <w:p w14:paraId="3D3928D0" w14:textId="77777777" w:rsidR="00363396" w:rsidRDefault="00B22650">
                  <w:r>
                    <w:rPr>
                      <w:b/>
                    </w:rPr>
                    <w:t xml:space="preserve">Date: </w:t>
                  </w:r>
                </w:p>
              </w:tc>
            </w:tr>
            <w:tr w:rsidR="00363396" w14:paraId="731A814F" w14:textId="77777777">
              <w:trPr>
                <w:trHeight w:val="631"/>
              </w:trPr>
              <w:tc>
                <w:tcPr>
                  <w:tcW w:w="6119" w:type="dxa"/>
                  <w:gridSpan w:val="2"/>
                  <w:tcBorders>
                    <w:top w:val="single" w:sz="4" w:space="0" w:color="000000"/>
                    <w:left w:val="single" w:sz="4" w:space="0" w:color="000000"/>
                    <w:bottom w:val="single" w:sz="4" w:space="0" w:color="000000"/>
                    <w:right w:val="single" w:sz="4" w:space="0" w:color="000000"/>
                  </w:tcBorders>
                </w:tcPr>
                <w:p w14:paraId="1D1B72CB" w14:textId="77777777" w:rsidR="00363396" w:rsidRDefault="00B22650">
                  <w:pPr>
                    <w:spacing w:after="5"/>
                  </w:pPr>
                  <w:r>
                    <w:rPr>
                      <w:b/>
                    </w:rPr>
                    <w:t xml:space="preserve">Faculty Designation (select all that apply): </w:t>
                  </w:r>
                </w:p>
                <w:p w14:paraId="410F9CA1" w14:textId="77777777" w:rsidR="00363396" w:rsidRDefault="00B22650">
                  <w:pPr>
                    <w:tabs>
                      <w:tab w:val="center" w:pos="1653"/>
                      <w:tab w:val="center" w:pos="5040"/>
                    </w:tabs>
                  </w:pPr>
                  <w:r>
                    <w:tab/>
                  </w:r>
                  <w:r>
                    <w:rPr>
                      <w:rFonts w:ascii="Segoe UI Symbol" w:eastAsia="Segoe UI Symbol" w:hAnsi="Segoe UI Symbol" w:cs="Segoe UI Symbol"/>
                    </w:rPr>
                    <w:t></w:t>
                  </w:r>
                  <w:r>
                    <w:t xml:space="preserve">  First Year               </w:t>
                  </w:r>
                  <w:r>
                    <w:rPr>
                      <w:rFonts w:ascii="Segoe UI Symbol" w:eastAsia="Segoe UI Symbol" w:hAnsi="Segoe UI Symbol" w:cs="Segoe UI Symbol"/>
                    </w:rPr>
                    <w:t></w:t>
                  </w:r>
                  <w:r>
                    <w:t xml:space="preserve"> Administrative       </w:t>
                  </w:r>
                  <w:r>
                    <w:tab/>
                    <w:t xml:space="preserve"> </w:t>
                  </w:r>
                  <w:r>
                    <w:rPr>
                      <w:rFonts w:ascii="Segoe UI Symbol" w:eastAsia="Segoe UI Symbol" w:hAnsi="Segoe UI Symbol" w:cs="Segoe UI Symbol"/>
                    </w:rPr>
                    <w:t></w:t>
                  </w:r>
                  <w:r>
                    <w:t xml:space="preserve">  Professional  </w:t>
                  </w:r>
                </w:p>
              </w:tc>
              <w:tc>
                <w:tcPr>
                  <w:tcW w:w="4499" w:type="dxa"/>
                  <w:gridSpan w:val="2"/>
                  <w:tcBorders>
                    <w:top w:val="single" w:sz="4" w:space="0" w:color="000000"/>
                    <w:left w:val="single" w:sz="4" w:space="0" w:color="000000"/>
                    <w:bottom w:val="single" w:sz="4" w:space="0" w:color="000000"/>
                    <w:right w:val="single" w:sz="4" w:space="0" w:color="000000"/>
                  </w:tcBorders>
                </w:tcPr>
                <w:p w14:paraId="0EF89FE3" w14:textId="77777777" w:rsidR="00363396" w:rsidRDefault="00B22650">
                  <w:r>
                    <w:rPr>
                      <w:b/>
                    </w:rPr>
                    <w:t xml:space="preserve">Faculty Rank: </w:t>
                  </w:r>
                </w:p>
              </w:tc>
            </w:tr>
            <w:tr w:rsidR="00363396" w14:paraId="3D095E26" w14:textId="77777777">
              <w:trPr>
                <w:trHeight w:val="766"/>
              </w:trPr>
              <w:tc>
                <w:tcPr>
                  <w:tcW w:w="6119" w:type="dxa"/>
                  <w:gridSpan w:val="2"/>
                  <w:tcBorders>
                    <w:top w:val="single" w:sz="4" w:space="0" w:color="000000"/>
                    <w:left w:val="single" w:sz="4" w:space="0" w:color="000000"/>
                    <w:bottom w:val="single" w:sz="4" w:space="0" w:color="000000"/>
                    <w:right w:val="single" w:sz="4" w:space="0" w:color="000000"/>
                  </w:tcBorders>
                </w:tcPr>
                <w:p w14:paraId="5ADF963B" w14:textId="77777777" w:rsidR="00363396" w:rsidRDefault="00B22650">
                  <w:pPr>
                    <w:spacing w:after="5"/>
                  </w:pPr>
                  <w:r>
                    <w:rPr>
                      <w:b/>
                    </w:rPr>
                    <w:t xml:space="preserve">Status:  </w:t>
                  </w:r>
                </w:p>
                <w:p w14:paraId="4E9329E1" w14:textId="77777777" w:rsidR="00363396" w:rsidRDefault="00B22650">
                  <w:pPr>
                    <w:tabs>
                      <w:tab w:val="center" w:pos="1115"/>
                      <w:tab w:val="center" w:pos="3744"/>
                    </w:tabs>
                  </w:pPr>
                  <w:r>
                    <w:tab/>
                  </w:r>
                  <w:r>
                    <w:rPr>
                      <w:rFonts w:ascii="Segoe UI Symbol" w:eastAsia="Segoe UI Symbol" w:hAnsi="Segoe UI Symbol" w:cs="Segoe UI Symbol"/>
                    </w:rPr>
                    <w:t></w:t>
                  </w:r>
                  <w:r>
                    <w:t xml:space="preserve"> One-year appointment  </w:t>
                  </w:r>
                  <w:r>
                    <w:tab/>
                    <w:t xml:space="preserve"> </w:t>
                  </w:r>
                  <w:r>
                    <w:rPr>
                      <w:rFonts w:ascii="Segoe UI Symbol" w:eastAsia="Segoe UI Symbol" w:hAnsi="Segoe UI Symbol" w:cs="Segoe UI Symbol"/>
                    </w:rPr>
                    <w:t></w:t>
                  </w:r>
                  <w:r>
                    <w:t xml:space="preserve">  Multi-year appointment</w:t>
                  </w:r>
                  <w:r>
                    <w:rPr>
                      <w:b/>
                    </w:rPr>
                    <w:t xml:space="preserve"> </w:t>
                  </w:r>
                </w:p>
              </w:tc>
              <w:tc>
                <w:tcPr>
                  <w:tcW w:w="4499" w:type="dxa"/>
                  <w:gridSpan w:val="2"/>
                  <w:tcBorders>
                    <w:top w:val="single" w:sz="4" w:space="0" w:color="000000"/>
                    <w:left w:val="single" w:sz="4" w:space="0" w:color="000000"/>
                    <w:bottom w:val="single" w:sz="4" w:space="0" w:color="000000"/>
                    <w:right w:val="single" w:sz="4" w:space="0" w:color="000000"/>
                  </w:tcBorders>
                </w:tcPr>
                <w:p w14:paraId="7EBA6B69" w14:textId="77777777" w:rsidR="00363396" w:rsidRDefault="00B22650">
                  <w:r>
                    <w:rPr>
                      <w:b/>
                    </w:rPr>
                    <w:t xml:space="preserve">Evaluation Period:  </w:t>
                  </w:r>
                </w:p>
                <w:p w14:paraId="50B790B5" w14:textId="77777777" w:rsidR="00363396" w:rsidRDefault="00B22650">
                  <w:r>
                    <w:rPr>
                      <w:b/>
                    </w:rPr>
                    <w:t xml:space="preserve">________________    to     _______________ </w:t>
                  </w:r>
                </w:p>
                <w:p w14:paraId="2D374972" w14:textId="77777777" w:rsidR="00363396" w:rsidRDefault="00B22650">
                  <w:pPr>
                    <w:tabs>
                      <w:tab w:val="center" w:pos="877"/>
                      <w:tab w:val="center" w:pos="3371"/>
                    </w:tabs>
                  </w:pPr>
                  <w:r>
                    <w:tab/>
                  </w:r>
                  <w:r>
                    <w:rPr>
                      <w:sz w:val="18"/>
                    </w:rPr>
                    <w:t>(Date of last evaluation)</w:t>
                  </w:r>
                  <w:r>
                    <w:rPr>
                      <w:sz w:val="18"/>
                    </w:rPr>
                    <w:tab/>
                    <w:t>(Date of this evaluation)</w:t>
                  </w:r>
                  <w:r>
                    <w:t xml:space="preserve"> </w:t>
                  </w:r>
                </w:p>
              </w:tc>
            </w:tr>
            <w:tr w:rsidR="00363396" w14:paraId="2B6FCB2A" w14:textId="77777777">
              <w:tblPrEx>
                <w:tblCellMar>
                  <w:right w:w="74" w:type="dxa"/>
                </w:tblCellMar>
              </w:tblPrEx>
              <w:trPr>
                <w:trHeight w:val="1354"/>
              </w:trPr>
              <w:tc>
                <w:tcPr>
                  <w:tcW w:w="10618" w:type="dxa"/>
                  <w:gridSpan w:val="4"/>
                  <w:tcBorders>
                    <w:top w:val="single" w:sz="4" w:space="0" w:color="000000"/>
                    <w:left w:val="single" w:sz="4" w:space="0" w:color="000000"/>
                    <w:bottom w:val="single" w:sz="4" w:space="0" w:color="000000"/>
                    <w:right w:val="single" w:sz="4" w:space="0" w:color="000000"/>
                  </w:tcBorders>
                </w:tcPr>
                <w:p w14:paraId="2B6DB970" w14:textId="77777777" w:rsidR="00363396" w:rsidRDefault="00B22650">
                  <w:pPr>
                    <w:ind w:right="29"/>
                  </w:pPr>
                  <w:r>
                    <w:rPr>
                      <w:b/>
                    </w:rPr>
                    <w:t xml:space="preserve">Instructions: </w:t>
                  </w:r>
                  <w:r>
                    <w:t xml:space="preserve">Please provide an assessment of the faculty member’s performance in the narrative sections of each of the required performance domains. Under the Annual Objectives section be sure to list out the specific objectives and select the rating category that best reflects your assessment of the faculty member’s performance, any necessary changes or extensions.  Be sure to complete the Supportive Documentation Summary section as instructed. </w:t>
                  </w:r>
                  <w:r>
                    <w:rPr>
                      <w:b/>
                    </w:rPr>
                    <w:t xml:space="preserve"> </w:t>
                  </w:r>
                </w:p>
              </w:tc>
            </w:tr>
            <w:tr w:rsidR="00363396" w14:paraId="601A30E9" w14:textId="77777777">
              <w:tblPrEx>
                <w:tblCellMar>
                  <w:top w:w="45" w:type="dxa"/>
                  <w:left w:w="107" w:type="dxa"/>
                  <w:right w:w="115" w:type="dxa"/>
                </w:tblCellMar>
              </w:tblPrEx>
              <w:trPr>
                <w:trHeight w:val="377"/>
              </w:trPr>
              <w:tc>
                <w:tcPr>
                  <w:tcW w:w="10615" w:type="dxa"/>
                  <w:gridSpan w:val="4"/>
                  <w:tcBorders>
                    <w:top w:val="single" w:sz="4" w:space="0" w:color="000000"/>
                    <w:left w:val="single" w:sz="4" w:space="0" w:color="000000"/>
                    <w:bottom w:val="single" w:sz="4" w:space="0" w:color="000000"/>
                    <w:right w:val="single" w:sz="4" w:space="0" w:color="000000"/>
                  </w:tcBorders>
                  <w:shd w:val="clear" w:color="auto" w:fill="D9D9D9"/>
                </w:tcPr>
                <w:p w14:paraId="7AD1DD0D" w14:textId="77777777" w:rsidR="00363396" w:rsidRDefault="00B22650">
                  <w:pPr>
                    <w:ind w:left="9"/>
                    <w:jc w:val="center"/>
                  </w:pPr>
                  <w:r>
                    <w:rPr>
                      <w:b/>
                      <w:sz w:val="28"/>
                    </w:rPr>
                    <w:t xml:space="preserve">Performance Domains </w:t>
                  </w:r>
                </w:p>
              </w:tc>
            </w:tr>
            <w:tr w:rsidR="00363396" w14:paraId="2D0FC508" w14:textId="77777777">
              <w:tblPrEx>
                <w:tblCellMar>
                  <w:top w:w="45" w:type="dxa"/>
                  <w:left w:w="107" w:type="dxa"/>
                  <w:right w:w="115" w:type="dxa"/>
                </w:tblCellMar>
              </w:tblPrEx>
              <w:trPr>
                <w:trHeight w:val="378"/>
              </w:trPr>
              <w:tc>
                <w:tcPr>
                  <w:tcW w:w="10615" w:type="dxa"/>
                  <w:gridSpan w:val="4"/>
                  <w:tcBorders>
                    <w:top w:val="single" w:sz="4" w:space="0" w:color="000000"/>
                    <w:left w:val="single" w:sz="4" w:space="0" w:color="000000"/>
                    <w:bottom w:val="single" w:sz="4" w:space="0" w:color="000000"/>
                    <w:right w:val="single" w:sz="4" w:space="0" w:color="000000"/>
                  </w:tcBorders>
                </w:tcPr>
                <w:p w14:paraId="67D337C7" w14:textId="77777777" w:rsidR="00363396" w:rsidRDefault="00B22650">
                  <w:pPr>
                    <w:tabs>
                      <w:tab w:val="center" w:pos="435"/>
                      <w:tab w:val="center" w:pos="3023"/>
                    </w:tabs>
                  </w:pPr>
                  <w:r>
                    <w:tab/>
                  </w:r>
                  <w:r>
                    <w:rPr>
                      <w:b/>
                      <w:sz w:val="28"/>
                    </w:rPr>
                    <w:t>I.</w:t>
                  </w:r>
                  <w:r>
                    <w:rPr>
                      <w:rFonts w:ascii="Arial" w:eastAsia="Arial" w:hAnsi="Arial" w:cs="Arial"/>
                      <w:b/>
                      <w:sz w:val="28"/>
                    </w:rPr>
                    <w:t xml:space="preserve"> </w:t>
                  </w:r>
                  <w:r>
                    <w:rPr>
                      <w:rFonts w:ascii="Arial" w:eastAsia="Arial" w:hAnsi="Arial" w:cs="Arial"/>
                      <w:b/>
                      <w:sz w:val="28"/>
                    </w:rPr>
                    <w:tab/>
                  </w:r>
                  <w:r>
                    <w:rPr>
                      <w:b/>
                      <w:sz w:val="28"/>
                    </w:rPr>
                    <w:t xml:space="preserve">Core Responsibilities </w:t>
                  </w:r>
                  <w:r>
                    <w:rPr>
                      <w:sz w:val="14"/>
                    </w:rPr>
                    <w:t>(VCCS Policy: 3.6.1.4.a.ii)</w:t>
                  </w:r>
                  <w:r>
                    <w:rPr>
                      <w:b/>
                      <w:sz w:val="28"/>
                    </w:rPr>
                    <w:t xml:space="preserve"> </w:t>
                  </w:r>
                </w:p>
              </w:tc>
            </w:tr>
            <w:tr w:rsidR="00363396" w14:paraId="019FEAF3" w14:textId="77777777" w:rsidTr="00C46DD8">
              <w:tblPrEx>
                <w:tblCellMar>
                  <w:top w:w="45" w:type="dxa"/>
                  <w:left w:w="107" w:type="dxa"/>
                  <w:right w:w="115" w:type="dxa"/>
                </w:tblCellMar>
              </w:tblPrEx>
              <w:trPr>
                <w:trHeight w:val="2969"/>
              </w:trPr>
              <w:tc>
                <w:tcPr>
                  <w:tcW w:w="10615" w:type="dxa"/>
                  <w:gridSpan w:val="4"/>
                  <w:tcBorders>
                    <w:top w:val="single" w:sz="4" w:space="0" w:color="000000"/>
                    <w:left w:val="single" w:sz="4" w:space="0" w:color="000000"/>
                    <w:bottom w:val="single" w:sz="4" w:space="0" w:color="000000"/>
                    <w:right w:val="single" w:sz="4" w:space="0" w:color="000000"/>
                  </w:tcBorders>
                </w:tcPr>
                <w:p w14:paraId="5106816C" w14:textId="16E30419" w:rsidR="00363396" w:rsidRDefault="00B22650" w:rsidP="009F1908">
                  <w:r>
                    <w:rPr>
                      <w:sz w:val="20"/>
                    </w:rPr>
                    <w:t>Narrative (include areas of success, opportunities for improvement/learning and areas of concern, where applicable):</w:t>
                  </w:r>
                  <w:r w:rsidR="00363300">
                    <w:rPr>
                      <w:sz w:val="20"/>
                    </w:rPr>
                    <w:t xml:space="preserve"> </w:t>
                  </w:r>
                </w:p>
              </w:tc>
            </w:tr>
            <w:tr w:rsidR="00363396" w14:paraId="304A1BB0" w14:textId="77777777">
              <w:tblPrEx>
                <w:tblCellMar>
                  <w:top w:w="45" w:type="dxa"/>
                  <w:right w:w="115" w:type="dxa"/>
                </w:tblCellMar>
              </w:tblPrEx>
              <w:trPr>
                <w:trHeight w:val="432"/>
              </w:trPr>
              <w:tc>
                <w:tcPr>
                  <w:tcW w:w="10618" w:type="dxa"/>
                  <w:gridSpan w:val="4"/>
                  <w:tcBorders>
                    <w:top w:val="single" w:sz="4" w:space="0" w:color="000000"/>
                    <w:left w:val="single" w:sz="4" w:space="0" w:color="000000"/>
                    <w:bottom w:val="single" w:sz="4" w:space="0" w:color="000000"/>
                    <w:right w:val="single" w:sz="4" w:space="0" w:color="000000"/>
                  </w:tcBorders>
                </w:tcPr>
                <w:p w14:paraId="6F05102A" w14:textId="77777777" w:rsidR="00363396" w:rsidRDefault="00B22650">
                  <w:pPr>
                    <w:tabs>
                      <w:tab w:val="center" w:pos="472"/>
                      <w:tab w:val="center" w:pos="4169"/>
                    </w:tabs>
                  </w:pPr>
                  <w:r>
                    <w:tab/>
                  </w:r>
                  <w:r>
                    <w:rPr>
                      <w:b/>
                      <w:sz w:val="28"/>
                    </w:rPr>
                    <w:t>II.</w:t>
                  </w:r>
                  <w:r>
                    <w:rPr>
                      <w:b/>
                      <w:sz w:val="28"/>
                    </w:rPr>
                    <w:tab/>
                    <w:t xml:space="preserve">Non-Routine &amp; Strategic Responsibilities </w:t>
                  </w:r>
                  <w:r>
                    <w:rPr>
                      <w:sz w:val="14"/>
                    </w:rPr>
                    <w:t>(VCCS Policy: 3.6.1.4.a.ii)</w:t>
                  </w:r>
                </w:p>
              </w:tc>
            </w:tr>
            <w:tr w:rsidR="00363396" w14:paraId="0DE22448" w14:textId="77777777" w:rsidTr="009F1908">
              <w:tblPrEx>
                <w:tblCellMar>
                  <w:top w:w="45" w:type="dxa"/>
                  <w:right w:w="115" w:type="dxa"/>
                </w:tblCellMar>
              </w:tblPrEx>
              <w:trPr>
                <w:trHeight w:val="3590"/>
              </w:trPr>
              <w:tc>
                <w:tcPr>
                  <w:tcW w:w="10618" w:type="dxa"/>
                  <w:gridSpan w:val="4"/>
                  <w:tcBorders>
                    <w:top w:val="single" w:sz="4" w:space="0" w:color="000000"/>
                    <w:left w:val="single" w:sz="4" w:space="0" w:color="000000"/>
                    <w:bottom w:val="single" w:sz="4" w:space="0" w:color="000000"/>
                    <w:right w:val="single" w:sz="4" w:space="0" w:color="000000"/>
                  </w:tcBorders>
                </w:tcPr>
                <w:p w14:paraId="2614FAB1" w14:textId="77777777" w:rsidR="00363396" w:rsidRDefault="00B22650">
                  <w:r>
                    <w:rPr>
                      <w:sz w:val="20"/>
                    </w:rPr>
                    <w:t>Narrative (include areas of success, opportunities for improvement/learning and areas of concern, where applicable):</w:t>
                  </w:r>
                  <w:r>
                    <w:rPr>
                      <w:b/>
                      <w:sz w:val="20"/>
                    </w:rPr>
                    <w:t xml:space="preserve"> </w:t>
                  </w:r>
                </w:p>
              </w:tc>
            </w:tr>
            <w:tr w:rsidR="009F1908" w14:paraId="66EADE29" w14:textId="77777777" w:rsidTr="007C282B">
              <w:tblPrEx>
                <w:tblCellMar>
                  <w:top w:w="45" w:type="dxa"/>
                  <w:right w:w="115" w:type="dxa"/>
                </w:tblCellMar>
              </w:tblPrEx>
              <w:trPr>
                <w:trHeight w:val="116"/>
              </w:trPr>
              <w:tc>
                <w:tcPr>
                  <w:tcW w:w="1061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4C0866" w14:textId="75613603" w:rsidR="009F1908" w:rsidRDefault="007C282B" w:rsidP="007C282B">
                  <w:pPr>
                    <w:tabs>
                      <w:tab w:val="center" w:pos="510"/>
                      <w:tab w:val="center" w:pos="3646"/>
                    </w:tabs>
                    <w:jc w:val="center"/>
                  </w:pPr>
                  <w:r>
                    <w:rPr>
                      <w:b/>
                      <w:sz w:val="28"/>
                    </w:rPr>
                    <w:lastRenderedPageBreak/>
                    <w:t>Performance Domains</w:t>
                  </w:r>
                  <w:r w:rsidR="005945D0">
                    <w:rPr>
                      <w:b/>
                      <w:sz w:val="28"/>
                    </w:rPr>
                    <w:t xml:space="preserve"> </w:t>
                  </w:r>
                  <w:r w:rsidR="005945D0" w:rsidRPr="005945D0">
                    <w:rPr>
                      <w:b/>
                      <w:sz w:val="20"/>
                    </w:rPr>
                    <w:t>continued</w:t>
                  </w:r>
                </w:p>
              </w:tc>
            </w:tr>
            <w:tr w:rsidR="00363396" w14:paraId="276BF95E" w14:textId="77777777">
              <w:tblPrEx>
                <w:tblCellMar>
                  <w:top w:w="45" w:type="dxa"/>
                  <w:right w:w="115" w:type="dxa"/>
                </w:tblCellMar>
              </w:tblPrEx>
              <w:trPr>
                <w:trHeight w:val="379"/>
              </w:trPr>
              <w:tc>
                <w:tcPr>
                  <w:tcW w:w="10618" w:type="dxa"/>
                  <w:gridSpan w:val="4"/>
                  <w:tcBorders>
                    <w:top w:val="single" w:sz="4" w:space="0" w:color="000000"/>
                    <w:left w:val="single" w:sz="4" w:space="0" w:color="000000"/>
                    <w:bottom w:val="single" w:sz="4" w:space="0" w:color="000000"/>
                    <w:right w:val="single" w:sz="4" w:space="0" w:color="000000"/>
                  </w:tcBorders>
                </w:tcPr>
                <w:p w14:paraId="379698AD" w14:textId="77777777" w:rsidR="00363396" w:rsidRDefault="00B22650">
                  <w:pPr>
                    <w:tabs>
                      <w:tab w:val="center" w:pos="510"/>
                      <w:tab w:val="center" w:pos="3646"/>
                    </w:tabs>
                  </w:pPr>
                  <w:r>
                    <w:tab/>
                  </w:r>
                  <w:r>
                    <w:rPr>
                      <w:b/>
                      <w:sz w:val="28"/>
                    </w:rPr>
                    <w:t>III.</w:t>
                  </w:r>
                  <w:r>
                    <w:rPr>
                      <w:b/>
                      <w:sz w:val="28"/>
                    </w:rPr>
                    <w:tab/>
                    <w:t xml:space="preserve">College and Community Service </w:t>
                  </w:r>
                  <w:r>
                    <w:rPr>
                      <w:sz w:val="14"/>
                    </w:rPr>
                    <w:t>(VCCS Policy: 3.6.1.4.a.ii)</w:t>
                  </w:r>
                </w:p>
              </w:tc>
            </w:tr>
            <w:tr w:rsidR="00363396" w14:paraId="647016D3" w14:textId="77777777" w:rsidTr="009F1908">
              <w:tblPrEx>
                <w:tblCellMar>
                  <w:top w:w="45" w:type="dxa"/>
                  <w:right w:w="115" w:type="dxa"/>
                </w:tblCellMar>
              </w:tblPrEx>
              <w:trPr>
                <w:trHeight w:val="2708"/>
              </w:trPr>
              <w:tc>
                <w:tcPr>
                  <w:tcW w:w="10618" w:type="dxa"/>
                  <w:gridSpan w:val="4"/>
                  <w:tcBorders>
                    <w:top w:val="single" w:sz="4" w:space="0" w:color="000000"/>
                    <w:left w:val="single" w:sz="4" w:space="0" w:color="000000"/>
                    <w:bottom w:val="single" w:sz="4" w:space="0" w:color="000000"/>
                    <w:right w:val="single" w:sz="4" w:space="0" w:color="000000"/>
                  </w:tcBorders>
                </w:tcPr>
                <w:p w14:paraId="744A60CA" w14:textId="77777777" w:rsidR="00363396" w:rsidRDefault="00B22650">
                  <w:r>
                    <w:rPr>
                      <w:sz w:val="20"/>
                    </w:rPr>
                    <w:t>Narrative (include areas of success, opportunities for improvement/learning and areas of concern, where applicable):</w:t>
                  </w:r>
                  <w:r>
                    <w:rPr>
                      <w:b/>
                      <w:sz w:val="20"/>
                    </w:rPr>
                    <w:t xml:space="preserve"> </w:t>
                  </w:r>
                </w:p>
              </w:tc>
            </w:tr>
            <w:tr w:rsidR="00363396" w14:paraId="1A6210EE" w14:textId="77777777">
              <w:tblPrEx>
                <w:tblCellMar>
                  <w:top w:w="47" w:type="dxa"/>
                  <w:right w:w="115" w:type="dxa"/>
                </w:tblCellMar>
              </w:tblPrEx>
              <w:trPr>
                <w:trHeight w:val="377"/>
              </w:trPr>
              <w:tc>
                <w:tcPr>
                  <w:tcW w:w="10618" w:type="dxa"/>
                  <w:gridSpan w:val="4"/>
                  <w:tcBorders>
                    <w:top w:val="single" w:sz="4" w:space="0" w:color="000000"/>
                    <w:left w:val="single" w:sz="4" w:space="0" w:color="000000"/>
                    <w:bottom w:val="single" w:sz="4" w:space="0" w:color="000000"/>
                    <w:right w:val="single" w:sz="4" w:space="0" w:color="000000"/>
                  </w:tcBorders>
                </w:tcPr>
                <w:p w14:paraId="3B2876CB" w14:textId="77777777" w:rsidR="00363396" w:rsidRDefault="00B22650">
                  <w:pPr>
                    <w:tabs>
                      <w:tab w:val="center" w:pos="518"/>
                      <w:tab w:val="center" w:pos="3952"/>
                    </w:tabs>
                  </w:pPr>
                  <w:r>
                    <w:tab/>
                  </w:r>
                  <w:r>
                    <w:rPr>
                      <w:b/>
                      <w:sz w:val="28"/>
                    </w:rPr>
                    <w:t>IV.</w:t>
                  </w:r>
                  <w:r>
                    <w:rPr>
                      <w:b/>
                      <w:sz w:val="28"/>
                    </w:rPr>
                    <w:tab/>
                    <w:t xml:space="preserve">Professional Development &amp; Growth </w:t>
                  </w:r>
                  <w:r>
                    <w:rPr>
                      <w:sz w:val="14"/>
                    </w:rPr>
                    <w:t>(VCCS Policy: 3.6.1.4.a.ii)</w:t>
                  </w:r>
                </w:p>
              </w:tc>
            </w:tr>
            <w:tr w:rsidR="00363396" w14:paraId="39953CDF" w14:textId="77777777" w:rsidTr="00C46DD8">
              <w:tblPrEx>
                <w:tblCellMar>
                  <w:top w:w="47" w:type="dxa"/>
                  <w:right w:w="115" w:type="dxa"/>
                </w:tblCellMar>
              </w:tblPrEx>
              <w:trPr>
                <w:trHeight w:val="2670"/>
              </w:trPr>
              <w:tc>
                <w:tcPr>
                  <w:tcW w:w="10618" w:type="dxa"/>
                  <w:gridSpan w:val="4"/>
                  <w:tcBorders>
                    <w:top w:val="single" w:sz="4" w:space="0" w:color="000000"/>
                    <w:left w:val="single" w:sz="4" w:space="0" w:color="000000"/>
                    <w:bottom w:val="single" w:sz="4" w:space="0" w:color="000000"/>
                    <w:right w:val="single" w:sz="4" w:space="0" w:color="000000"/>
                  </w:tcBorders>
                </w:tcPr>
                <w:p w14:paraId="3F30435E" w14:textId="77777777" w:rsidR="00363396" w:rsidRDefault="00B22650">
                  <w:r>
                    <w:rPr>
                      <w:sz w:val="20"/>
                    </w:rPr>
                    <w:t>Narrative (include areas of success, opportunities for improvement/learning and areas of concern, where applicable):</w:t>
                  </w:r>
                  <w:r>
                    <w:rPr>
                      <w:b/>
                      <w:sz w:val="20"/>
                    </w:rPr>
                    <w:t xml:space="preserve"> </w:t>
                  </w:r>
                </w:p>
              </w:tc>
            </w:tr>
            <w:tr w:rsidR="00363396" w14:paraId="02133B48" w14:textId="77777777">
              <w:tblPrEx>
                <w:tblCellMar>
                  <w:top w:w="45" w:type="dxa"/>
                  <w:right w:w="115" w:type="dxa"/>
                </w:tblCellMar>
              </w:tblPrEx>
              <w:trPr>
                <w:trHeight w:val="379"/>
              </w:trPr>
              <w:tc>
                <w:tcPr>
                  <w:tcW w:w="10618" w:type="dxa"/>
                  <w:gridSpan w:val="4"/>
                  <w:tcBorders>
                    <w:top w:val="single" w:sz="4" w:space="0" w:color="000000"/>
                    <w:left w:val="single" w:sz="4" w:space="0" w:color="000000"/>
                    <w:bottom w:val="single" w:sz="4" w:space="0" w:color="000000"/>
                    <w:right w:val="single" w:sz="4" w:space="0" w:color="000000"/>
                  </w:tcBorders>
                </w:tcPr>
                <w:p w14:paraId="2D4D1B0B" w14:textId="77777777" w:rsidR="00363396" w:rsidRDefault="00B22650">
                  <w:pPr>
                    <w:tabs>
                      <w:tab w:val="center" w:pos="481"/>
                      <w:tab w:val="center" w:pos="3970"/>
                    </w:tabs>
                  </w:pPr>
                  <w:r>
                    <w:tab/>
                  </w:r>
                  <w:r>
                    <w:rPr>
                      <w:b/>
                      <w:sz w:val="28"/>
                    </w:rPr>
                    <w:t>V.</w:t>
                  </w:r>
                  <w:r>
                    <w:rPr>
                      <w:rFonts w:ascii="Arial" w:eastAsia="Arial" w:hAnsi="Arial" w:cs="Arial"/>
                      <w:b/>
                      <w:sz w:val="28"/>
                    </w:rPr>
                    <w:t xml:space="preserve"> </w:t>
                  </w:r>
                  <w:r>
                    <w:rPr>
                      <w:rFonts w:ascii="Arial" w:eastAsia="Arial" w:hAnsi="Arial" w:cs="Arial"/>
                      <w:b/>
                      <w:sz w:val="28"/>
                    </w:rPr>
                    <w:tab/>
                  </w:r>
                  <w:r>
                    <w:rPr>
                      <w:b/>
                      <w:sz w:val="28"/>
                    </w:rPr>
                    <w:t xml:space="preserve">Management Effectiveness </w:t>
                  </w:r>
                  <w:r>
                    <w:t>(if required)</w:t>
                  </w:r>
                  <w:r>
                    <w:rPr>
                      <w:sz w:val="28"/>
                    </w:rPr>
                    <w:t xml:space="preserve"> </w:t>
                  </w:r>
                  <w:r>
                    <w:rPr>
                      <w:sz w:val="14"/>
                    </w:rPr>
                    <w:t>(VCCS Policy: 3.6.1.4.a.iii)</w:t>
                  </w:r>
                  <w:r>
                    <w:rPr>
                      <w:b/>
                      <w:sz w:val="28"/>
                    </w:rPr>
                    <w:t xml:space="preserve"> </w:t>
                  </w:r>
                </w:p>
              </w:tc>
            </w:tr>
            <w:tr w:rsidR="00363396" w14:paraId="4A117B70" w14:textId="77777777" w:rsidTr="00C46DD8">
              <w:tblPrEx>
                <w:tblCellMar>
                  <w:top w:w="45" w:type="dxa"/>
                  <w:right w:w="115" w:type="dxa"/>
                </w:tblCellMar>
              </w:tblPrEx>
              <w:trPr>
                <w:trHeight w:val="2771"/>
              </w:trPr>
              <w:tc>
                <w:tcPr>
                  <w:tcW w:w="10618" w:type="dxa"/>
                  <w:gridSpan w:val="4"/>
                  <w:tcBorders>
                    <w:top w:val="single" w:sz="4" w:space="0" w:color="000000"/>
                    <w:left w:val="single" w:sz="4" w:space="0" w:color="000000"/>
                    <w:bottom w:val="single" w:sz="4" w:space="0" w:color="000000"/>
                    <w:right w:val="single" w:sz="4" w:space="0" w:color="000000"/>
                  </w:tcBorders>
                </w:tcPr>
                <w:p w14:paraId="36D5FB2B" w14:textId="77777777" w:rsidR="00363396" w:rsidRDefault="00B22650">
                  <w:r>
                    <w:rPr>
                      <w:sz w:val="20"/>
                    </w:rPr>
                    <w:t>Narrative (include areas of success, opportunities for improvement/learning and areas of concern, where applicable):</w:t>
                  </w:r>
                  <w:r>
                    <w:rPr>
                      <w:b/>
                      <w:sz w:val="20"/>
                    </w:rPr>
                    <w:t xml:space="preserve"> </w:t>
                  </w:r>
                </w:p>
              </w:tc>
            </w:tr>
            <w:tr w:rsidR="00363396" w14:paraId="2E06AA66" w14:textId="77777777">
              <w:tblPrEx>
                <w:tblCellMar>
                  <w:top w:w="45" w:type="dxa"/>
                  <w:right w:w="115" w:type="dxa"/>
                </w:tblCellMar>
              </w:tblPrEx>
              <w:trPr>
                <w:trHeight w:val="379"/>
              </w:trPr>
              <w:tc>
                <w:tcPr>
                  <w:tcW w:w="10618" w:type="dxa"/>
                  <w:gridSpan w:val="4"/>
                  <w:tcBorders>
                    <w:top w:val="single" w:sz="4" w:space="0" w:color="000000"/>
                    <w:left w:val="single" w:sz="4" w:space="0" w:color="000000"/>
                    <w:bottom w:val="single" w:sz="4" w:space="0" w:color="000000"/>
                    <w:right w:val="single" w:sz="4" w:space="0" w:color="000000"/>
                  </w:tcBorders>
                </w:tcPr>
                <w:p w14:paraId="1BB947DD" w14:textId="77777777" w:rsidR="00363396" w:rsidRDefault="00B22650">
                  <w:pPr>
                    <w:tabs>
                      <w:tab w:val="center" w:pos="518"/>
                      <w:tab w:val="center" w:pos="4292"/>
                    </w:tabs>
                  </w:pPr>
                  <w:r>
                    <w:tab/>
                  </w:r>
                  <w:r>
                    <w:rPr>
                      <w:b/>
                      <w:sz w:val="28"/>
                    </w:rPr>
                    <w:t>VI.</w:t>
                  </w:r>
                  <w:r>
                    <w:rPr>
                      <w:b/>
                      <w:sz w:val="28"/>
                    </w:rPr>
                    <w:tab/>
                    <w:t xml:space="preserve">Additional Performance Domains </w:t>
                  </w:r>
                  <w:r>
                    <w:t>(as approved by Supervisor)</w:t>
                  </w:r>
                </w:p>
              </w:tc>
            </w:tr>
            <w:tr w:rsidR="00363396" w14:paraId="054DE115" w14:textId="77777777" w:rsidTr="009F1908">
              <w:tblPrEx>
                <w:tblCellMar>
                  <w:top w:w="45" w:type="dxa"/>
                  <w:right w:w="115" w:type="dxa"/>
                </w:tblCellMar>
              </w:tblPrEx>
              <w:trPr>
                <w:trHeight w:val="3032"/>
              </w:trPr>
              <w:tc>
                <w:tcPr>
                  <w:tcW w:w="10618" w:type="dxa"/>
                  <w:gridSpan w:val="4"/>
                  <w:tcBorders>
                    <w:top w:val="single" w:sz="4" w:space="0" w:color="000000"/>
                    <w:left w:val="single" w:sz="4" w:space="0" w:color="000000"/>
                    <w:bottom w:val="single" w:sz="4" w:space="0" w:color="000000"/>
                    <w:right w:val="single" w:sz="4" w:space="0" w:color="000000"/>
                  </w:tcBorders>
                </w:tcPr>
                <w:p w14:paraId="50C3DEF9" w14:textId="77777777" w:rsidR="00363396" w:rsidRDefault="00B22650">
                  <w:r>
                    <w:rPr>
                      <w:sz w:val="20"/>
                    </w:rPr>
                    <w:t>Narrative (include areas of success, opportunities for improvement/learning and areas of concern, where applicable):</w:t>
                  </w:r>
                  <w:r>
                    <w:rPr>
                      <w:b/>
                      <w:sz w:val="20"/>
                    </w:rPr>
                    <w:t xml:space="preserve"> </w:t>
                  </w:r>
                </w:p>
              </w:tc>
            </w:tr>
          </w:tbl>
          <w:p w14:paraId="17C0A851" w14:textId="33A5514A" w:rsidR="00363396" w:rsidRDefault="00363396">
            <w:pPr>
              <w:ind w:right="173"/>
              <w:jc w:val="center"/>
            </w:pPr>
          </w:p>
        </w:tc>
      </w:tr>
      <w:tr w:rsidR="009F1908" w14:paraId="75A6F378" w14:textId="77777777" w:rsidTr="00F8587D">
        <w:trPr>
          <w:trHeight w:val="14269"/>
        </w:trPr>
        <w:tc>
          <w:tcPr>
            <w:tcW w:w="11225" w:type="dxa"/>
            <w:tcBorders>
              <w:top w:val="single" w:sz="12" w:space="0" w:color="000000"/>
              <w:left w:val="single" w:sz="12" w:space="0" w:color="000000"/>
              <w:bottom w:val="single" w:sz="23" w:space="0" w:color="000000"/>
              <w:right w:val="single" w:sz="23" w:space="0" w:color="000000"/>
            </w:tcBorders>
          </w:tcPr>
          <w:p w14:paraId="65BFDDDE" w14:textId="77777777" w:rsidR="009F1908" w:rsidRDefault="009F1908" w:rsidP="009F1908">
            <w:pPr>
              <w:spacing w:after="11"/>
              <w:ind w:right="182"/>
              <w:jc w:val="center"/>
            </w:pPr>
            <w:r>
              <w:rPr>
                <w:b/>
                <w:i/>
                <w:sz w:val="32"/>
              </w:rPr>
              <w:lastRenderedPageBreak/>
              <w:t xml:space="preserve">Administrative and Professional Faculty </w:t>
            </w:r>
          </w:p>
          <w:p w14:paraId="0CAF8084" w14:textId="6E67CFB8" w:rsidR="009F1908" w:rsidRDefault="009F1908" w:rsidP="00C46DD8">
            <w:pPr>
              <w:ind w:right="175"/>
              <w:jc w:val="center"/>
            </w:pPr>
            <w:proofErr w:type="spellStart"/>
            <w:r>
              <w:rPr>
                <w:b/>
                <w:sz w:val="36"/>
              </w:rPr>
              <w:t>Self Assessment</w:t>
            </w:r>
            <w:proofErr w:type="spellEnd"/>
          </w:p>
          <w:p w14:paraId="52153E80" w14:textId="77777777" w:rsidR="009F1908" w:rsidRDefault="009F1908" w:rsidP="00F8587D">
            <w:pPr>
              <w:ind w:right="173"/>
              <w:jc w:val="center"/>
            </w:pPr>
          </w:p>
          <w:tbl>
            <w:tblPr>
              <w:tblStyle w:val="TableGrid0"/>
              <w:tblW w:w="0" w:type="auto"/>
              <w:tblLook w:val="04A0" w:firstRow="1" w:lastRow="0" w:firstColumn="1" w:lastColumn="0" w:noHBand="0" w:noVBand="1"/>
            </w:tblPr>
            <w:tblGrid>
              <w:gridCol w:w="4753"/>
              <w:gridCol w:w="1440"/>
              <w:gridCol w:w="1620"/>
              <w:gridCol w:w="1446"/>
              <w:gridCol w:w="1359"/>
            </w:tblGrid>
            <w:tr w:rsidR="009F1908" w14:paraId="5AE41927" w14:textId="77777777" w:rsidTr="007C282B">
              <w:tc>
                <w:tcPr>
                  <w:tcW w:w="10618" w:type="dxa"/>
                  <w:gridSpan w:val="5"/>
                  <w:shd w:val="clear" w:color="auto" w:fill="D9D9D9" w:themeFill="background1" w:themeFillShade="D9"/>
                </w:tcPr>
                <w:p w14:paraId="6D290CFC" w14:textId="733C877F" w:rsidR="009F1908" w:rsidRPr="009F1908" w:rsidRDefault="009F1908" w:rsidP="00F8587D">
                  <w:pPr>
                    <w:ind w:right="173"/>
                    <w:jc w:val="center"/>
                    <w:rPr>
                      <w:b/>
                    </w:rPr>
                  </w:pPr>
                  <w:r w:rsidRPr="009F1908">
                    <w:rPr>
                      <w:b/>
                      <w:sz w:val="28"/>
                    </w:rPr>
                    <w:t>Annual Objectives</w:t>
                  </w:r>
                </w:p>
              </w:tc>
            </w:tr>
            <w:tr w:rsidR="009F1908" w14:paraId="6482F7B7" w14:textId="77777777" w:rsidTr="009F1908">
              <w:tc>
                <w:tcPr>
                  <w:tcW w:w="4753" w:type="dxa"/>
                </w:tcPr>
                <w:p w14:paraId="7BA5E5E0" w14:textId="77777777" w:rsidR="009F1908" w:rsidRDefault="009F1908" w:rsidP="00F8587D">
                  <w:pPr>
                    <w:ind w:right="173"/>
                    <w:jc w:val="center"/>
                  </w:pPr>
                </w:p>
              </w:tc>
              <w:tc>
                <w:tcPr>
                  <w:tcW w:w="1440" w:type="dxa"/>
                </w:tcPr>
                <w:p w14:paraId="2670B41E" w14:textId="5275C9AC" w:rsidR="009F1908" w:rsidRPr="009F1908" w:rsidRDefault="009F1908" w:rsidP="00F8587D">
                  <w:pPr>
                    <w:ind w:right="173"/>
                    <w:jc w:val="center"/>
                    <w:rPr>
                      <w:b/>
                    </w:rPr>
                  </w:pPr>
                  <w:r w:rsidRPr="009F1908">
                    <w:rPr>
                      <w:b/>
                    </w:rPr>
                    <w:t>Objective Met</w:t>
                  </w:r>
                </w:p>
              </w:tc>
              <w:tc>
                <w:tcPr>
                  <w:tcW w:w="1620" w:type="dxa"/>
                </w:tcPr>
                <w:p w14:paraId="4CBAB28C" w14:textId="355FB3EE" w:rsidR="009F1908" w:rsidRPr="0043492F" w:rsidRDefault="009F1908" w:rsidP="00F8587D">
                  <w:pPr>
                    <w:ind w:right="173"/>
                    <w:jc w:val="center"/>
                    <w:rPr>
                      <w:b/>
                    </w:rPr>
                  </w:pPr>
                  <w:r w:rsidRPr="0043492F">
                    <w:rPr>
                      <w:b/>
                    </w:rPr>
                    <w:t>Agreed Upon Change</w:t>
                  </w:r>
                </w:p>
              </w:tc>
              <w:tc>
                <w:tcPr>
                  <w:tcW w:w="1446" w:type="dxa"/>
                </w:tcPr>
                <w:p w14:paraId="316081EC" w14:textId="328FDFE3" w:rsidR="009F1908" w:rsidRPr="0043492F" w:rsidRDefault="009F1908" w:rsidP="00F8587D">
                  <w:pPr>
                    <w:ind w:right="173"/>
                    <w:jc w:val="center"/>
                    <w:rPr>
                      <w:b/>
                    </w:rPr>
                  </w:pPr>
                  <w:r w:rsidRPr="0043492F">
                    <w:rPr>
                      <w:b/>
                    </w:rPr>
                    <w:t>Objective not Met</w:t>
                  </w:r>
                </w:p>
              </w:tc>
              <w:tc>
                <w:tcPr>
                  <w:tcW w:w="1359" w:type="dxa"/>
                </w:tcPr>
                <w:p w14:paraId="5E650523" w14:textId="5AE31F0A" w:rsidR="009F1908" w:rsidRPr="0043492F" w:rsidRDefault="009F1908" w:rsidP="00F8587D">
                  <w:pPr>
                    <w:ind w:right="173"/>
                    <w:jc w:val="center"/>
                    <w:rPr>
                      <w:b/>
                    </w:rPr>
                  </w:pPr>
                  <w:r w:rsidRPr="0043492F">
                    <w:rPr>
                      <w:b/>
                    </w:rPr>
                    <w:t>Carry Over</w:t>
                  </w:r>
                </w:p>
              </w:tc>
            </w:tr>
            <w:tr w:rsidR="0059639C" w14:paraId="3777144E" w14:textId="77777777" w:rsidTr="0043492F">
              <w:trPr>
                <w:trHeight w:val="917"/>
              </w:trPr>
              <w:tc>
                <w:tcPr>
                  <w:tcW w:w="4753" w:type="dxa"/>
                </w:tcPr>
                <w:p w14:paraId="0F6605D2" w14:textId="7182E42B" w:rsidR="0059639C" w:rsidRDefault="0059639C" w:rsidP="0059639C">
                  <w:pPr>
                    <w:ind w:right="173"/>
                  </w:pPr>
                  <w:r w:rsidRPr="009F1908">
                    <w:rPr>
                      <w:rFonts w:ascii="Calibri Light" w:hAnsi="Calibri Light" w:cs="Calibri Light"/>
                      <w:b/>
                      <w:sz w:val="28"/>
                    </w:rPr>
                    <w:t>I. Objective #1</w:t>
                  </w:r>
                  <w:r w:rsidRPr="009F1908">
                    <w:rPr>
                      <w:sz w:val="28"/>
                    </w:rPr>
                    <w:t xml:space="preserve"> </w:t>
                  </w:r>
                  <w:r w:rsidRPr="009F1908">
                    <w:rPr>
                      <w:sz w:val="12"/>
                      <w:szCs w:val="16"/>
                    </w:rPr>
                    <w:t>(VCCS Policy 3.6.1.4.b)</w:t>
                  </w:r>
                  <w:r>
                    <w:rPr>
                      <w:sz w:val="12"/>
                      <w:szCs w:val="16"/>
                    </w:rPr>
                    <w:t>:</w:t>
                  </w:r>
                </w:p>
              </w:tc>
              <w:tc>
                <w:tcPr>
                  <w:tcW w:w="1440" w:type="dxa"/>
                </w:tcPr>
                <w:p w14:paraId="57F9F0B3" w14:textId="77777777" w:rsidR="0059639C" w:rsidRPr="0059639C" w:rsidRDefault="0059639C" w:rsidP="0059639C">
                  <w:pPr>
                    <w:pStyle w:val="ListParagraph"/>
                    <w:numPr>
                      <w:ilvl w:val="0"/>
                      <w:numId w:val="4"/>
                    </w:numPr>
                    <w:ind w:right="173"/>
                    <w:jc w:val="center"/>
                    <w:rPr>
                      <w:sz w:val="40"/>
                    </w:rPr>
                  </w:pPr>
                </w:p>
              </w:tc>
              <w:tc>
                <w:tcPr>
                  <w:tcW w:w="1620" w:type="dxa"/>
                </w:tcPr>
                <w:p w14:paraId="2A93F1B3" w14:textId="77777777" w:rsidR="0059639C" w:rsidRPr="0059639C" w:rsidRDefault="0059639C" w:rsidP="0059639C">
                  <w:pPr>
                    <w:pStyle w:val="ListParagraph"/>
                    <w:numPr>
                      <w:ilvl w:val="0"/>
                      <w:numId w:val="4"/>
                    </w:numPr>
                    <w:ind w:right="173"/>
                    <w:jc w:val="center"/>
                    <w:rPr>
                      <w:sz w:val="40"/>
                    </w:rPr>
                  </w:pPr>
                </w:p>
              </w:tc>
              <w:tc>
                <w:tcPr>
                  <w:tcW w:w="1446" w:type="dxa"/>
                </w:tcPr>
                <w:p w14:paraId="08AC1E5F" w14:textId="77777777" w:rsidR="0059639C" w:rsidRPr="0059639C" w:rsidRDefault="0059639C" w:rsidP="0059639C">
                  <w:pPr>
                    <w:pStyle w:val="ListParagraph"/>
                    <w:numPr>
                      <w:ilvl w:val="0"/>
                      <w:numId w:val="4"/>
                    </w:numPr>
                    <w:ind w:right="173"/>
                    <w:jc w:val="center"/>
                    <w:rPr>
                      <w:sz w:val="40"/>
                    </w:rPr>
                  </w:pPr>
                </w:p>
              </w:tc>
              <w:tc>
                <w:tcPr>
                  <w:tcW w:w="1359" w:type="dxa"/>
                </w:tcPr>
                <w:p w14:paraId="4E15DAC8" w14:textId="77777777" w:rsidR="0059639C" w:rsidRPr="0059639C" w:rsidRDefault="0059639C" w:rsidP="0059639C">
                  <w:pPr>
                    <w:pStyle w:val="ListParagraph"/>
                    <w:numPr>
                      <w:ilvl w:val="0"/>
                      <w:numId w:val="4"/>
                    </w:numPr>
                    <w:ind w:right="173"/>
                    <w:jc w:val="center"/>
                    <w:rPr>
                      <w:sz w:val="40"/>
                    </w:rPr>
                  </w:pPr>
                </w:p>
              </w:tc>
            </w:tr>
            <w:tr w:rsidR="0059639C" w14:paraId="65A3C340" w14:textId="77777777" w:rsidTr="0043492F">
              <w:trPr>
                <w:trHeight w:val="1250"/>
              </w:trPr>
              <w:tc>
                <w:tcPr>
                  <w:tcW w:w="10618" w:type="dxa"/>
                  <w:gridSpan w:val="5"/>
                </w:tcPr>
                <w:p w14:paraId="3DA45D80" w14:textId="6DCECCB4" w:rsidR="0059639C" w:rsidRDefault="0059639C" w:rsidP="0059639C">
                  <w:pPr>
                    <w:ind w:right="173"/>
                  </w:pPr>
                  <w:r>
                    <w:t>NOTES: (i.e. general efforts, outcomes, and professional behaviors, etc.):</w:t>
                  </w:r>
                </w:p>
              </w:tc>
            </w:tr>
            <w:tr w:rsidR="0059639C" w14:paraId="34757348" w14:textId="77777777" w:rsidTr="0043492F">
              <w:trPr>
                <w:trHeight w:val="890"/>
              </w:trPr>
              <w:tc>
                <w:tcPr>
                  <w:tcW w:w="4753" w:type="dxa"/>
                </w:tcPr>
                <w:p w14:paraId="6E52D285" w14:textId="18703729"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#2</w:t>
                  </w:r>
                  <w:r w:rsidRPr="009F1908">
                    <w:rPr>
                      <w:sz w:val="28"/>
                    </w:rPr>
                    <w:t xml:space="preserve"> </w:t>
                  </w:r>
                  <w:r w:rsidRPr="009F1908">
                    <w:rPr>
                      <w:sz w:val="12"/>
                      <w:szCs w:val="16"/>
                    </w:rPr>
                    <w:t>(VCCS Policy 3.6.1.4.b)</w:t>
                  </w:r>
                </w:p>
              </w:tc>
              <w:tc>
                <w:tcPr>
                  <w:tcW w:w="1440" w:type="dxa"/>
                </w:tcPr>
                <w:p w14:paraId="7A631E84"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4796A4DD"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793F9650"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177667B6" w14:textId="77777777" w:rsidR="0059639C" w:rsidRPr="0059639C" w:rsidRDefault="0059639C" w:rsidP="0059639C">
                  <w:pPr>
                    <w:pStyle w:val="ListParagraph"/>
                    <w:numPr>
                      <w:ilvl w:val="0"/>
                      <w:numId w:val="4"/>
                    </w:numPr>
                    <w:ind w:right="173"/>
                    <w:jc w:val="center"/>
                    <w:rPr>
                      <w:sz w:val="40"/>
                      <w:szCs w:val="40"/>
                    </w:rPr>
                  </w:pPr>
                </w:p>
              </w:tc>
            </w:tr>
            <w:tr w:rsidR="0059639C" w14:paraId="14A5C3A0" w14:textId="77777777" w:rsidTr="0043492F">
              <w:trPr>
                <w:trHeight w:val="1340"/>
              </w:trPr>
              <w:tc>
                <w:tcPr>
                  <w:tcW w:w="10618" w:type="dxa"/>
                  <w:gridSpan w:val="5"/>
                </w:tcPr>
                <w:p w14:paraId="7DDFFACF" w14:textId="552C2C53" w:rsidR="0059639C" w:rsidRDefault="0059639C" w:rsidP="0059639C">
                  <w:pPr>
                    <w:ind w:right="173"/>
                  </w:pPr>
                  <w:r>
                    <w:t>NOTES: (i.e. general efforts, outcomes, and professional behaviors, etc.):</w:t>
                  </w:r>
                </w:p>
              </w:tc>
            </w:tr>
            <w:tr w:rsidR="0059639C" w14:paraId="4BE0795D" w14:textId="77777777" w:rsidTr="0043492F">
              <w:trPr>
                <w:trHeight w:val="890"/>
              </w:trPr>
              <w:tc>
                <w:tcPr>
                  <w:tcW w:w="4753" w:type="dxa"/>
                </w:tcPr>
                <w:p w14:paraId="18D4538C" w14:textId="478DC3BE"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#3</w:t>
                  </w:r>
                  <w:r w:rsidRPr="009F1908">
                    <w:rPr>
                      <w:sz w:val="28"/>
                    </w:rPr>
                    <w:t xml:space="preserve"> </w:t>
                  </w:r>
                  <w:r w:rsidRPr="009F1908">
                    <w:rPr>
                      <w:sz w:val="12"/>
                      <w:szCs w:val="16"/>
                    </w:rPr>
                    <w:t>(VCCS Policy 3.6.1.4.b)</w:t>
                  </w:r>
                </w:p>
              </w:tc>
              <w:tc>
                <w:tcPr>
                  <w:tcW w:w="1440" w:type="dxa"/>
                </w:tcPr>
                <w:p w14:paraId="2495D2CA"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22C45A50"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61C97B1D"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0984EF64" w14:textId="77777777" w:rsidR="0059639C" w:rsidRPr="0059639C" w:rsidRDefault="0059639C" w:rsidP="0059639C">
                  <w:pPr>
                    <w:pStyle w:val="ListParagraph"/>
                    <w:numPr>
                      <w:ilvl w:val="0"/>
                      <w:numId w:val="4"/>
                    </w:numPr>
                    <w:ind w:right="173"/>
                    <w:jc w:val="center"/>
                    <w:rPr>
                      <w:sz w:val="40"/>
                      <w:szCs w:val="40"/>
                    </w:rPr>
                  </w:pPr>
                </w:p>
              </w:tc>
            </w:tr>
            <w:tr w:rsidR="0059639C" w14:paraId="4B738F4A" w14:textId="77777777" w:rsidTr="0043492F">
              <w:trPr>
                <w:trHeight w:val="1421"/>
              </w:trPr>
              <w:tc>
                <w:tcPr>
                  <w:tcW w:w="10618" w:type="dxa"/>
                  <w:gridSpan w:val="5"/>
                </w:tcPr>
                <w:p w14:paraId="7C650B68" w14:textId="1AAD5654" w:rsidR="0059639C" w:rsidRDefault="0059639C" w:rsidP="0059639C">
                  <w:pPr>
                    <w:ind w:right="173"/>
                  </w:pPr>
                  <w:r>
                    <w:t>NOTES: (i.e. general efforts, outcomes, and professional behaviors, etc.):</w:t>
                  </w:r>
                </w:p>
              </w:tc>
            </w:tr>
            <w:tr w:rsidR="0059639C" w14:paraId="0CDC2741" w14:textId="77777777" w:rsidTr="0043492F">
              <w:trPr>
                <w:trHeight w:val="800"/>
              </w:trPr>
              <w:tc>
                <w:tcPr>
                  <w:tcW w:w="4753" w:type="dxa"/>
                </w:tcPr>
                <w:p w14:paraId="7D9CBACD" w14:textId="015ED6C1"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#4</w:t>
                  </w:r>
                  <w:r w:rsidRPr="009F1908">
                    <w:rPr>
                      <w:sz w:val="28"/>
                    </w:rPr>
                    <w:t xml:space="preserve"> </w:t>
                  </w:r>
                  <w:r w:rsidRPr="009F1908">
                    <w:rPr>
                      <w:sz w:val="12"/>
                      <w:szCs w:val="16"/>
                    </w:rPr>
                    <w:t>(VCCS Policy 3.6.1.4.b)</w:t>
                  </w:r>
                </w:p>
              </w:tc>
              <w:tc>
                <w:tcPr>
                  <w:tcW w:w="1440" w:type="dxa"/>
                </w:tcPr>
                <w:p w14:paraId="00B73866"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0FFB4027"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34D8DA42"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7E39DCE5" w14:textId="77777777" w:rsidR="0059639C" w:rsidRPr="0059639C" w:rsidRDefault="0059639C" w:rsidP="0059639C">
                  <w:pPr>
                    <w:pStyle w:val="ListParagraph"/>
                    <w:numPr>
                      <w:ilvl w:val="0"/>
                      <w:numId w:val="4"/>
                    </w:numPr>
                    <w:ind w:right="173"/>
                    <w:jc w:val="center"/>
                    <w:rPr>
                      <w:sz w:val="40"/>
                      <w:szCs w:val="40"/>
                    </w:rPr>
                  </w:pPr>
                </w:p>
              </w:tc>
            </w:tr>
            <w:tr w:rsidR="0059639C" w14:paraId="4968F500" w14:textId="77777777" w:rsidTr="0043492F">
              <w:trPr>
                <w:trHeight w:val="1529"/>
              </w:trPr>
              <w:tc>
                <w:tcPr>
                  <w:tcW w:w="10618" w:type="dxa"/>
                  <w:gridSpan w:val="5"/>
                </w:tcPr>
                <w:p w14:paraId="795EEAF7" w14:textId="06D596C2" w:rsidR="0059639C" w:rsidRDefault="0059639C" w:rsidP="0059639C">
                  <w:pPr>
                    <w:ind w:right="173"/>
                  </w:pPr>
                  <w:r>
                    <w:t>NOTES: (i.e. general efforts, outcomes, and professional behaviors, etc.):</w:t>
                  </w:r>
                </w:p>
              </w:tc>
            </w:tr>
            <w:tr w:rsidR="0059639C" w14:paraId="526F6AEB" w14:textId="77777777" w:rsidTr="0043492F">
              <w:trPr>
                <w:trHeight w:val="719"/>
              </w:trPr>
              <w:tc>
                <w:tcPr>
                  <w:tcW w:w="4753" w:type="dxa"/>
                </w:tcPr>
                <w:p w14:paraId="74DAB39D" w14:textId="4FD285AD" w:rsidR="0059639C" w:rsidRDefault="0059639C" w:rsidP="0059639C">
                  <w:pPr>
                    <w:ind w:right="173"/>
                  </w:pPr>
                  <w:r w:rsidRPr="009F1908">
                    <w:rPr>
                      <w:rFonts w:ascii="Calibri Light" w:hAnsi="Calibri Light" w:cs="Calibri Light"/>
                      <w:b/>
                      <w:sz w:val="28"/>
                    </w:rPr>
                    <w:t>I.</w:t>
                  </w:r>
                  <w:r>
                    <w:rPr>
                      <w:rFonts w:ascii="Calibri Light" w:hAnsi="Calibri Light" w:cs="Calibri Light"/>
                      <w:b/>
                      <w:sz w:val="28"/>
                    </w:rPr>
                    <w:t xml:space="preserve"> Objective #5</w:t>
                  </w:r>
                  <w:r w:rsidRPr="009F1908">
                    <w:rPr>
                      <w:sz w:val="28"/>
                    </w:rPr>
                    <w:t xml:space="preserve"> </w:t>
                  </w:r>
                  <w:r w:rsidRPr="009F1908">
                    <w:rPr>
                      <w:sz w:val="12"/>
                      <w:szCs w:val="16"/>
                    </w:rPr>
                    <w:t>(VCCS Policy 3.6.1.4.b)</w:t>
                  </w:r>
                </w:p>
              </w:tc>
              <w:tc>
                <w:tcPr>
                  <w:tcW w:w="1440" w:type="dxa"/>
                </w:tcPr>
                <w:p w14:paraId="0529876C" w14:textId="77777777" w:rsidR="0059639C" w:rsidRPr="0059639C" w:rsidRDefault="0059639C" w:rsidP="0059639C">
                  <w:pPr>
                    <w:pStyle w:val="ListParagraph"/>
                    <w:numPr>
                      <w:ilvl w:val="0"/>
                      <w:numId w:val="4"/>
                    </w:numPr>
                    <w:ind w:right="173"/>
                    <w:jc w:val="center"/>
                    <w:rPr>
                      <w:sz w:val="40"/>
                      <w:szCs w:val="40"/>
                    </w:rPr>
                  </w:pPr>
                </w:p>
              </w:tc>
              <w:tc>
                <w:tcPr>
                  <w:tcW w:w="1620" w:type="dxa"/>
                </w:tcPr>
                <w:p w14:paraId="253CF79A" w14:textId="77777777" w:rsidR="0059639C" w:rsidRPr="0059639C" w:rsidRDefault="0059639C" w:rsidP="0059639C">
                  <w:pPr>
                    <w:pStyle w:val="ListParagraph"/>
                    <w:numPr>
                      <w:ilvl w:val="0"/>
                      <w:numId w:val="4"/>
                    </w:numPr>
                    <w:ind w:right="173"/>
                    <w:jc w:val="center"/>
                    <w:rPr>
                      <w:sz w:val="40"/>
                      <w:szCs w:val="40"/>
                    </w:rPr>
                  </w:pPr>
                </w:p>
              </w:tc>
              <w:tc>
                <w:tcPr>
                  <w:tcW w:w="1446" w:type="dxa"/>
                </w:tcPr>
                <w:p w14:paraId="2EF39FB8" w14:textId="77777777" w:rsidR="0059639C" w:rsidRPr="0059639C" w:rsidRDefault="0059639C" w:rsidP="0059639C">
                  <w:pPr>
                    <w:pStyle w:val="ListParagraph"/>
                    <w:numPr>
                      <w:ilvl w:val="0"/>
                      <w:numId w:val="4"/>
                    </w:numPr>
                    <w:ind w:right="173"/>
                    <w:jc w:val="center"/>
                    <w:rPr>
                      <w:sz w:val="40"/>
                      <w:szCs w:val="40"/>
                    </w:rPr>
                  </w:pPr>
                </w:p>
              </w:tc>
              <w:tc>
                <w:tcPr>
                  <w:tcW w:w="1359" w:type="dxa"/>
                </w:tcPr>
                <w:p w14:paraId="53432857" w14:textId="77777777" w:rsidR="0059639C" w:rsidRPr="0059639C" w:rsidRDefault="0059639C" w:rsidP="0059639C">
                  <w:pPr>
                    <w:pStyle w:val="ListParagraph"/>
                    <w:numPr>
                      <w:ilvl w:val="0"/>
                      <w:numId w:val="4"/>
                    </w:numPr>
                    <w:ind w:right="173"/>
                    <w:jc w:val="center"/>
                    <w:rPr>
                      <w:sz w:val="40"/>
                      <w:szCs w:val="40"/>
                    </w:rPr>
                  </w:pPr>
                </w:p>
              </w:tc>
            </w:tr>
            <w:tr w:rsidR="0059639C" w14:paraId="625AB1AE" w14:textId="77777777" w:rsidTr="0043492F">
              <w:trPr>
                <w:trHeight w:val="1511"/>
              </w:trPr>
              <w:tc>
                <w:tcPr>
                  <w:tcW w:w="10618" w:type="dxa"/>
                  <w:gridSpan w:val="5"/>
                </w:tcPr>
                <w:p w14:paraId="021B09FC" w14:textId="0F767EC2" w:rsidR="0059639C" w:rsidRDefault="0059639C" w:rsidP="0059639C">
                  <w:pPr>
                    <w:ind w:right="173"/>
                  </w:pPr>
                  <w:r>
                    <w:t>NOTES: (i.e. general efforts, outcomes, and professional behaviors, etc.):</w:t>
                  </w:r>
                </w:p>
              </w:tc>
            </w:tr>
          </w:tbl>
          <w:p w14:paraId="69D042FE" w14:textId="43E20CE3" w:rsidR="009F1908" w:rsidRDefault="009F1908" w:rsidP="00F8587D">
            <w:pPr>
              <w:ind w:right="173"/>
              <w:jc w:val="center"/>
            </w:pPr>
          </w:p>
        </w:tc>
      </w:tr>
      <w:tr w:rsidR="00C46DD8" w14:paraId="3367FFDE" w14:textId="77777777" w:rsidTr="00EE4C12">
        <w:trPr>
          <w:trHeight w:val="13585"/>
        </w:trPr>
        <w:tc>
          <w:tcPr>
            <w:tcW w:w="11225" w:type="dxa"/>
            <w:tcBorders>
              <w:top w:val="single" w:sz="12" w:space="0" w:color="000000"/>
              <w:left w:val="single" w:sz="12" w:space="0" w:color="000000"/>
              <w:bottom w:val="single" w:sz="12" w:space="0" w:color="000000"/>
              <w:right w:val="single" w:sz="23" w:space="0" w:color="000000"/>
            </w:tcBorders>
          </w:tcPr>
          <w:p w14:paraId="6D8F213D" w14:textId="77777777" w:rsidR="00C46DD8" w:rsidRDefault="00C46DD8" w:rsidP="00F8587D">
            <w:pPr>
              <w:spacing w:after="11"/>
              <w:ind w:right="182"/>
              <w:jc w:val="center"/>
            </w:pPr>
            <w:r>
              <w:rPr>
                <w:b/>
                <w:i/>
                <w:sz w:val="32"/>
              </w:rPr>
              <w:lastRenderedPageBreak/>
              <w:t xml:space="preserve">Administrative and Professional Faculty </w:t>
            </w:r>
          </w:p>
          <w:p w14:paraId="32A19897" w14:textId="41F7CF87" w:rsidR="00C46DD8" w:rsidRDefault="00C46DD8" w:rsidP="00C46DD8">
            <w:pPr>
              <w:ind w:right="175"/>
              <w:jc w:val="center"/>
            </w:pPr>
            <w:proofErr w:type="spellStart"/>
            <w:r>
              <w:rPr>
                <w:b/>
                <w:sz w:val="36"/>
              </w:rPr>
              <w:t>Self Assessment</w:t>
            </w:r>
            <w:proofErr w:type="spellEnd"/>
          </w:p>
          <w:p w14:paraId="0775E9FD" w14:textId="77777777" w:rsidR="00C46DD8" w:rsidRDefault="00C46DD8" w:rsidP="00F8587D">
            <w:pPr>
              <w:ind w:right="173"/>
              <w:jc w:val="center"/>
            </w:pPr>
          </w:p>
          <w:tbl>
            <w:tblPr>
              <w:tblStyle w:val="TableGrid0"/>
              <w:tblW w:w="0" w:type="auto"/>
              <w:tblLook w:val="04A0" w:firstRow="1" w:lastRow="0" w:firstColumn="1" w:lastColumn="0" w:noHBand="0" w:noVBand="1"/>
            </w:tblPr>
            <w:tblGrid>
              <w:gridCol w:w="10618"/>
            </w:tblGrid>
            <w:tr w:rsidR="0033683E" w14:paraId="4DCC2952" w14:textId="77777777" w:rsidTr="007C282B">
              <w:tc>
                <w:tcPr>
                  <w:tcW w:w="10618" w:type="dxa"/>
                  <w:shd w:val="clear" w:color="auto" w:fill="D9D9D9" w:themeFill="background1" w:themeFillShade="D9"/>
                </w:tcPr>
                <w:p w14:paraId="7AFE74C9" w14:textId="77777777" w:rsidR="0033683E" w:rsidRPr="00C04586" w:rsidRDefault="0033683E" w:rsidP="00F8587D">
                  <w:pPr>
                    <w:ind w:right="173"/>
                    <w:jc w:val="center"/>
                    <w:rPr>
                      <w:rFonts w:asciiTheme="majorHAnsi" w:hAnsiTheme="majorHAnsi" w:cstheme="majorHAnsi"/>
                      <w:b/>
                    </w:rPr>
                  </w:pPr>
                  <w:r w:rsidRPr="00C04586">
                    <w:rPr>
                      <w:rFonts w:asciiTheme="majorHAnsi" w:hAnsiTheme="majorHAnsi" w:cstheme="majorHAnsi"/>
                      <w:b/>
                    </w:rPr>
                    <w:t>Supportive Documentation Summary</w:t>
                  </w:r>
                </w:p>
                <w:p w14:paraId="77E349DD" w14:textId="77777777" w:rsidR="0033683E" w:rsidRPr="00C04586" w:rsidRDefault="0033683E" w:rsidP="00F8587D">
                  <w:pPr>
                    <w:ind w:right="173"/>
                    <w:jc w:val="center"/>
                    <w:rPr>
                      <w:rFonts w:asciiTheme="majorHAnsi" w:hAnsiTheme="majorHAnsi" w:cstheme="majorHAnsi"/>
                      <w:b/>
                    </w:rPr>
                  </w:pPr>
                  <w:r w:rsidRPr="00C04586">
                    <w:rPr>
                      <w:rFonts w:asciiTheme="majorHAnsi" w:hAnsiTheme="majorHAnsi" w:cstheme="majorHAnsi"/>
                      <w:b/>
                    </w:rPr>
                    <w:t>(Multi-rater, self-assessment, awards, other, etc.)</w:t>
                  </w:r>
                </w:p>
                <w:p w14:paraId="0541F121" w14:textId="6599256E" w:rsidR="0033683E" w:rsidRDefault="0033683E" w:rsidP="00C04586">
                  <w:pPr>
                    <w:ind w:right="173"/>
                  </w:pPr>
                  <w:r w:rsidRPr="00C04586">
                    <w:rPr>
                      <w:rFonts w:asciiTheme="majorHAnsi" w:hAnsiTheme="majorHAnsi" w:cstheme="majorHAnsi"/>
                      <w:b/>
                      <w:sz w:val="24"/>
                    </w:rPr>
                    <w:t>Instructions:</w:t>
                  </w:r>
                  <w:r w:rsidRPr="00C04586">
                    <w:rPr>
                      <w:rFonts w:asciiTheme="majorHAnsi" w:hAnsiTheme="majorHAnsi" w:cstheme="majorHAnsi"/>
                      <w:sz w:val="24"/>
                    </w:rPr>
                    <w:t xml:space="preserve"> Please summarize the supporting documentation that corroborates designations</w:t>
                  </w:r>
                  <w:r w:rsidR="00C04586" w:rsidRPr="00C04586">
                    <w:rPr>
                      <w:rFonts w:asciiTheme="majorHAnsi" w:hAnsiTheme="majorHAnsi" w:cstheme="majorHAnsi"/>
                      <w:sz w:val="24"/>
                    </w:rPr>
                    <w:t xml:space="preserve"> outlined for Performance Domains and Annual Objectives.</w:t>
                  </w:r>
                </w:p>
              </w:tc>
            </w:tr>
            <w:tr w:rsidR="00C04586" w14:paraId="4E0208DD" w14:textId="77777777" w:rsidTr="00EE4C12">
              <w:trPr>
                <w:trHeight w:val="2060"/>
              </w:trPr>
              <w:tc>
                <w:tcPr>
                  <w:tcW w:w="10618" w:type="dxa"/>
                </w:tcPr>
                <w:p w14:paraId="1C60F0C9" w14:textId="576DCB8E" w:rsidR="00C04586" w:rsidRPr="0059639C" w:rsidRDefault="00C04586" w:rsidP="0059639C">
                  <w:pPr>
                    <w:pStyle w:val="ListParagraph"/>
                    <w:numPr>
                      <w:ilvl w:val="0"/>
                      <w:numId w:val="3"/>
                    </w:numPr>
                    <w:ind w:right="173"/>
                    <w:rPr>
                      <w:rFonts w:asciiTheme="majorHAnsi" w:hAnsiTheme="majorHAnsi" w:cstheme="majorHAnsi"/>
                      <w:b/>
                    </w:rPr>
                  </w:pPr>
                  <w:r w:rsidRPr="0059639C">
                    <w:rPr>
                      <w:rFonts w:asciiTheme="majorHAnsi" w:hAnsiTheme="majorHAnsi" w:cstheme="majorHAnsi"/>
                      <w:b/>
                    </w:rPr>
                    <w:t>Supporting Documentation Attached</w:t>
                  </w:r>
                  <w:r w:rsidR="0059639C" w:rsidRPr="0059639C">
                    <w:rPr>
                      <w:rFonts w:asciiTheme="majorHAnsi" w:hAnsiTheme="majorHAnsi" w:cstheme="majorHAnsi"/>
                      <w:b/>
                    </w:rPr>
                    <w:t xml:space="preserve"> </w:t>
                  </w:r>
                  <w:r w:rsidR="00EE4C12" w:rsidRPr="0059639C">
                    <w:rPr>
                      <w:rFonts w:asciiTheme="majorHAnsi" w:hAnsiTheme="majorHAnsi" w:cstheme="majorHAnsi"/>
                      <w:b/>
                    </w:rPr>
                    <w:t xml:space="preserve"> </w:t>
                  </w:r>
                </w:p>
              </w:tc>
            </w:tr>
          </w:tbl>
          <w:p w14:paraId="3C8BF898" w14:textId="77777777" w:rsidR="00C46DD8" w:rsidRPr="002F456D" w:rsidRDefault="00C46DD8" w:rsidP="00F8587D">
            <w:pPr>
              <w:ind w:right="173"/>
              <w:jc w:val="center"/>
              <w:rPr>
                <w:b/>
                <w:sz w:val="24"/>
              </w:rPr>
            </w:pPr>
          </w:p>
          <w:tbl>
            <w:tblPr>
              <w:tblStyle w:val="TableGrid0"/>
              <w:tblW w:w="0" w:type="auto"/>
              <w:tblLook w:val="04A0" w:firstRow="1" w:lastRow="0" w:firstColumn="1" w:lastColumn="0" w:noHBand="0" w:noVBand="1"/>
            </w:tblPr>
            <w:tblGrid>
              <w:gridCol w:w="5309"/>
              <w:gridCol w:w="5309"/>
            </w:tblGrid>
            <w:tr w:rsidR="00C04586" w:rsidRPr="002F456D" w14:paraId="06296C58" w14:textId="77777777" w:rsidTr="007C282B">
              <w:tc>
                <w:tcPr>
                  <w:tcW w:w="10618" w:type="dxa"/>
                  <w:gridSpan w:val="2"/>
                  <w:shd w:val="clear" w:color="auto" w:fill="D9D9D9" w:themeFill="background1" w:themeFillShade="D9"/>
                </w:tcPr>
                <w:p w14:paraId="09A01FC7" w14:textId="77777777" w:rsidR="00C04586" w:rsidRPr="002F456D" w:rsidRDefault="002F456D" w:rsidP="00F8587D">
                  <w:pPr>
                    <w:ind w:right="173"/>
                    <w:jc w:val="center"/>
                    <w:rPr>
                      <w:b/>
                      <w:sz w:val="28"/>
                    </w:rPr>
                  </w:pPr>
                  <w:r w:rsidRPr="002F456D">
                    <w:rPr>
                      <w:b/>
                      <w:sz w:val="28"/>
                    </w:rPr>
                    <w:t>Overall Summary Rating</w:t>
                  </w:r>
                </w:p>
                <w:p w14:paraId="707CFE01" w14:textId="68F5F841" w:rsidR="002F456D" w:rsidRPr="002F456D" w:rsidRDefault="002F456D" w:rsidP="002F456D">
                  <w:pPr>
                    <w:ind w:right="173"/>
                    <w:rPr>
                      <w:i/>
                      <w:sz w:val="28"/>
                    </w:rPr>
                  </w:pPr>
                  <w:r w:rsidRPr="002F456D">
                    <w:rPr>
                      <w:i/>
                      <w:sz w:val="24"/>
                    </w:rPr>
                    <w:t>Evaluation plans must provide for an overall summary rating of “Meet Expectations”</w:t>
                  </w:r>
                  <w:r w:rsidR="00AB1941">
                    <w:rPr>
                      <w:i/>
                      <w:sz w:val="24"/>
                    </w:rPr>
                    <w:t xml:space="preserve"> </w:t>
                  </w:r>
                  <w:r w:rsidRPr="002F456D">
                    <w:rPr>
                      <w:i/>
                      <w:sz w:val="24"/>
                    </w:rPr>
                    <w:t>or “Does Not Expectations.”</w:t>
                  </w:r>
                </w:p>
              </w:tc>
            </w:tr>
            <w:tr w:rsidR="00C04586" w14:paraId="0F6BB1FA" w14:textId="77777777" w:rsidTr="00C04586">
              <w:tc>
                <w:tcPr>
                  <w:tcW w:w="5309" w:type="dxa"/>
                </w:tcPr>
                <w:p w14:paraId="7E2E28BB" w14:textId="3009F177" w:rsidR="00C04586" w:rsidRPr="00633DF2" w:rsidRDefault="002F456D" w:rsidP="00633DF2">
                  <w:pPr>
                    <w:pStyle w:val="ListParagraph"/>
                    <w:numPr>
                      <w:ilvl w:val="0"/>
                      <w:numId w:val="1"/>
                    </w:numPr>
                    <w:ind w:right="173"/>
                    <w:jc w:val="center"/>
                    <w:rPr>
                      <w:b/>
                    </w:rPr>
                  </w:pPr>
                  <w:r w:rsidRPr="00633DF2">
                    <w:rPr>
                      <w:b/>
                      <w:sz w:val="36"/>
                    </w:rPr>
                    <w:t>Meets Expectations</w:t>
                  </w:r>
                </w:p>
              </w:tc>
              <w:tc>
                <w:tcPr>
                  <w:tcW w:w="5309" w:type="dxa"/>
                </w:tcPr>
                <w:p w14:paraId="4BDD9A0D" w14:textId="1251C3E2" w:rsidR="00C04586" w:rsidRPr="0059639C" w:rsidRDefault="002F456D" w:rsidP="0059639C">
                  <w:pPr>
                    <w:pStyle w:val="ListParagraph"/>
                    <w:numPr>
                      <w:ilvl w:val="0"/>
                      <w:numId w:val="2"/>
                    </w:numPr>
                    <w:ind w:right="173"/>
                    <w:jc w:val="center"/>
                    <w:rPr>
                      <w:b/>
                      <w:sz w:val="36"/>
                    </w:rPr>
                  </w:pPr>
                  <w:r w:rsidRPr="0059639C">
                    <w:rPr>
                      <w:b/>
                      <w:sz w:val="36"/>
                    </w:rPr>
                    <w:t>Does Not Expectations</w:t>
                  </w:r>
                </w:p>
              </w:tc>
            </w:tr>
          </w:tbl>
          <w:p w14:paraId="799526E7" w14:textId="77777777" w:rsidR="00C04586" w:rsidRDefault="00C04586" w:rsidP="00F8587D">
            <w:pPr>
              <w:ind w:right="173"/>
              <w:jc w:val="center"/>
            </w:pPr>
          </w:p>
          <w:tbl>
            <w:tblPr>
              <w:tblStyle w:val="TableGrid0"/>
              <w:tblW w:w="0" w:type="auto"/>
              <w:tblLook w:val="04A0" w:firstRow="1" w:lastRow="0" w:firstColumn="1" w:lastColumn="0" w:noHBand="0" w:noVBand="1"/>
            </w:tblPr>
            <w:tblGrid>
              <w:gridCol w:w="5309"/>
              <w:gridCol w:w="5309"/>
            </w:tblGrid>
            <w:tr w:rsidR="00452C5F" w14:paraId="13F21C39" w14:textId="77777777" w:rsidTr="007C282B">
              <w:trPr>
                <w:trHeight w:val="449"/>
              </w:trPr>
              <w:tc>
                <w:tcPr>
                  <w:tcW w:w="10618" w:type="dxa"/>
                  <w:gridSpan w:val="2"/>
                  <w:shd w:val="clear" w:color="auto" w:fill="D9D9D9" w:themeFill="background1" w:themeFillShade="D9"/>
                </w:tcPr>
                <w:p w14:paraId="43D9C1F1" w14:textId="1EF566DA" w:rsidR="00452C5F" w:rsidRPr="00452C5F" w:rsidRDefault="00452C5F" w:rsidP="00452C5F">
                  <w:pPr>
                    <w:ind w:right="173"/>
                    <w:rPr>
                      <w:b/>
                    </w:rPr>
                  </w:pPr>
                  <w:r w:rsidRPr="00452C5F">
                    <w:rPr>
                      <w:b/>
                    </w:rPr>
                    <w:t>Signatures indicate that all parties have discussed this APF Performance Evaluation</w:t>
                  </w:r>
                </w:p>
              </w:tc>
            </w:tr>
            <w:tr w:rsidR="00452C5F" w14:paraId="39C549CC" w14:textId="77777777" w:rsidTr="00452C5F">
              <w:trPr>
                <w:trHeight w:val="1250"/>
              </w:trPr>
              <w:tc>
                <w:tcPr>
                  <w:tcW w:w="5309" w:type="dxa"/>
                </w:tcPr>
                <w:p w14:paraId="4A317473" w14:textId="77777777" w:rsidR="00452C5F" w:rsidRDefault="00452C5F" w:rsidP="00F8587D">
                  <w:pPr>
                    <w:ind w:right="173"/>
                    <w:jc w:val="center"/>
                  </w:pPr>
                </w:p>
              </w:tc>
              <w:tc>
                <w:tcPr>
                  <w:tcW w:w="5309" w:type="dxa"/>
                </w:tcPr>
                <w:p w14:paraId="664D2D07" w14:textId="77777777" w:rsidR="00452C5F" w:rsidRDefault="00452C5F" w:rsidP="00F8587D">
                  <w:pPr>
                    <w:ind w:right="173"/>
                    <w:jc w:val="center"/>
                  </w:pPr>
                </w:p>
              </w:tc>
            </w:tr>
            <w:tr w:rsidR="008B595B" w14:paraId="13B85C9A" w14:textId="77777777" w:rsidTr="00930DB5">
              <w:trPr>
                <w:trHeight w:val="710"/>
              </w:trPr>
              <w:tc>
                <w:tcPr>
                  <w:tcW w:w="10618" w:type="dxa"/>
                  <w:gridSpan w:val="2"/>
                </w:tcPr>
                <w:p w14:paraId="4224AAC7" w14:textId="37BACC79" w:rsidR="008B595B" w:rsidRPr="00452C5F" w:rsidRDefault="008B595B" w:rsidP="00452C5F">
                  <w:pPr>
                    <w:ind w:right="173"/>
                    <w:rPr>
                      <w:b/>
                    </w:rPr>
                  </w:pPr>
                  <w:r w:rsidRPr="00452C5F">
                    <w:rPr>
                      <w:b/>
                    </w:rPr>
                    <w:t>Employee Signature:</w:t>
                  </w:r>
                </w:p>
              </w:tc>
            </w:tr>
            <w:tr w:rsidR="008B595B" w14:paraId="79DA0929" w14:textId="77777777" w:rsidTr="00A85B85">
              <w:trPr>
                <w:trHeight w:val="350"/>
              </w:trPr>
              <w:tc>
                <w:tcPr>
                  <w:tcW w:w="10618" w:type="dxa"/>
                  <w:gridSpan w:val="2"/>
                </w:tcPr>
                <w:p w14:paraId="535187F8" w14:textId="16FB11CB" w:rsidR="008B595B" w:rsidRPr="00452C5F" w:rsidRDefault="008B595B" w:rsidP="00452C5F">
                  <w:pPr>
                    <w:ind w:right="173"/>
                    <w:rPr>
                      <w:b/>
                    </w:rPr>
                  </w:pPr>
                  <w:r w:rsidRPr="00452C5F">
                    <w:rPr>
                      <w:b/>
                    </w:rPr>
                    <w:t>Date:</w:t>
                  </w:r>
                </w:p>
              </w:tc>
            </w:tr>
          </w:tbl>
          <w:p w14:paraId="082A0298" w14:textId="77777777" w:rsidR="00452C5F" w:rsidRDefault="00452C5F" w:rsidP="00F8587D">
            <w:pPr>
              <w:ind w:right="173"/>
              <w:jc w:val="center"/>
            </w:pPr>
          </w:p>
          <w:p w14:paraId="57BDF700" w14:textId="77777777" w:rsidR="00DF153C" w:rsidRDefault="00DF153C" w:rsidP="00F8587D">
            <w:pPr>
              <w:ind w:right="173"/>
              <w:jc w:val="center"/>
            </w:pPr>
          </w:p>
          <w:p w14:paraId="127DC4D0" w14:textId="77777777" w:rsidR="00EE4C12" w:rsidRDefault="00EE4C12" w:rsidP="00DF153C">
            <w:pPr>
              <w:ind w:right="173"/>
            </w:pPr>
          </w:p>
          <w:p w14:paraId="172BD646" w14:textId="77777777" w:rsidR="00EE4C12" w:rsidRDefault="00EE4C12" w:rsidP="00DF153C">
            <w:pPr>
              <w:ind w:right="173"/>
            </w:pPr>
          </w:p>
          <w:p w14:paraId="0DB1751B" w14:textId="77777777" w:rsidR="00EE4C12" w:rsidRDefault="00EE4C12" w:rsidP="00DF153C">
            <w:pPr>
              <w:ind w:right="173"/>
            </w:pPr>
          </w:p>
          <w:p w14:paraId="26153931" w14:textId="77777777" w:rsidR="00EE4C12" w:rsidRDefault="00EE4C12" w:rsidP="00DF153C">
            <w:pPr>
              <w:ind w:right="173"/>
            </w:pPr>
          </w:p>
          <w:p w14:paraId="4539D53D" w14:textId="23D604AD" w:rsidR="00DF153C" w:rsidRDefault="00DF153C" w:rsidP="00DF153C">
            <w:pPr>
              <w:ind w:right="173"/>
            </w:pPr>
            <w:r>
              <w:t xml:space="preserve">Original: </w:t>
            </w:r>
            <w:r w:rsidR="008B595B">
              <w:t>Faculty Member</w:t>
            </w:r>
          </w:p>
          <w:p w14:paraId="12A7334E" w14:textId="5261C921" w:rsidR="00DF153C" w:rsidRDefault="00DF153C" w:rsidP="008B595B">
            <w:pPr>
              <w:ind w:right="173"/>
            </w:pPr>
            <w:r>
              <w:t xml:space="preserve">Copies: Immediate supervisor </w:t>
            </w:r>
            <w:bookmarkStart w:id="0" w:name="_GoBack"/>
            <w:bookmarkEnd w:id="0"/>
          </w:p>
        </w:tc>
      </w:tr>
    </w:tbl>
    <w:p w14:paraId="5CD7DA81" w14:textId="1472DD06" w:rsidR="00363396" w:rsidRDefault="00363396" w:rsidP="00EE4C12">
      <w:pPr>
        <w:spacing w:after="0"/>
        <w:ind w:right="-968"/>
      </w:pPr>
    </w:p>
    <w:sectPr w:rsidR="00363396" w:rsidSect="00C46DD8">
      <w:headerReference w:type="default" r:id="rId7"/>
      <w:footerReference w:type="default" r:id="rId8"/>
      <w:pgSz w:w="12240" w:h="15840"/>
      <w:pgMar w:top="558" w:right="1440" w:bottom="541" w:left="1440" w:header="43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EEBB" w14:textId="77777777" w:rsidR="00C17104" w:rsidRDefault="00C17104" w:rsidP="00C46DD8">
      <w:pPr>
        <w:spacing w:after="0" w:line="240" w:lineRule="auto"/>
      </w:pPr>
      <w:r>
        <w:separator/>
      </w:r>
    </w:p>
  </w:endnote>
  <w:endnote w:type="continuationSeparator" w:id="0">
    <w:p w14:paraId="22936F37" w14:textId="77777777" w:rsidR="00C17104" w:rsidRDefault="00C17104" w:rsidP="00C4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3FD6" w14:textId="081F6540" w:rsidR="00535EED" w:rsidRDefault="00535EED">
    <w:pPr>
      <w:pStyle w:val="Footer"/>
    </w:pPr>
    <w:r>
      <w:t>Updated 5/13/2020</w:t>
    </w:r>
  </w:p>
  <w:p w14:paraId="40274B2B" w14:textId="77777777" w:rsidR="00C46DD8" w:rsidRDefault="00C4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A6F7" w14:textId="77777777" w:rsidR="00C17104" w:rsidRDefault="00C17104" w:rsidP="00C46DD8">
      <w:pPr>
        <w:spacing w:after="0" w:line="240" w:lineRule="auto"/>
      </w:pPr>
      <w:r>
        <w:separator/>
      </w:r>
    </w:p>
  </w:footnote>
  <w:footnote w:type="continuationSeparator" w:id="0">
    <w:p w14:paraId="07B931A4" w14:textId="77777777" w:rsidR="00C17104" w:rsidRDefault="00C17104" w:rsidP="00C46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15DD" w14:textId="59FECEB3" w:rsidR="00C46DD8" w:rsidRDefault="00C46DD8" w:rsidP="00C46DD8">
    <w:pPr>
      <w:pStyle w:val="Header"/>
      <w:jc w:val="both"/>
    </w:pPr>
    <w:r>
      <w:t xml:space="preserve">Faculty </w:t>
    </w:r>
    <w:r w:rsidR="00EC3B18">
      <w:t xml:space="preserve">Member </w:t>
    </w:r>
    <w:r>
      <w:t>Name: ________________________________________</w:t>
    </w:r>
    <w:r>
      <w:tab/>
    </w:r>
    <w:r>
      <w:fldChar w:fldCharType="begin"/>
    </w:r>
    <w:r>
      <w:instrText xml:space="preserve"> PAGE   \* MERGEFORMAT </w:instrText>
    </w:r>
    <w:r>
      <w:fldChar w:fldCharType="separate"/>
    </w:r>
    <w:r w:rsidR="008B595B" w:rsidRPr="008B595B">
      <w:rPr>
        <w:b/>
        <w:bCs/>
        <w:noProof/>
      </w:rPr>
      <w:t>4</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7DF92FA4" w14:textId="77777777" w:rsidR="00C46DD8" w:rsidRDefault="00C46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41DC"/>
    <w:multiLevelType w:val="hybridMultilevel"/>
    <w:tmpl w:val="EB1E6856"/>
    <w:lvl w:ilvl="0" w:tplc="27A0A13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10274"/>
    <w:multiLevelType w:val="hybridMultilevel"/>
    <w:tmpl w:val="F0C696D6"/>
    <w:lvl w:ilvl="0" w:tplc="9390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10B54"/>
    <w:multiLevelType w:val="hybridMultilevel"/>
    <w:tmpl w:val="0854C6E8"/>
    <w:lvl w:ilvl="0" w:tplc="52C8487C">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4521AB"/>
    <w:multiLevelType w:val="hybridMultilevel"/>
    <w:tmpl w:val="8EF02028"/>
    <w:lvl w:ilvl="0" w:tplc="93906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96"/>
    <w:rsid w:val="002F456D"/>
    <w:rsid w:val="0033683E"/>
    <w:rsid w:val="00363300"/>
    <w:rsid w:val="00363396"/>
    <w:rsid w:val="0043492F"/>
    <w:rsid w:val="00452C5F"/>
    <w:rsid w:val="00486273"/>
    <w:rsid w:val="00535EED"/>
    <w:rsid w:val="005945D0"/>
    <w:rsid w:val="0059639C"/>
    <w:rsid w:val="00633DF2"/>
    <w:rsid w:val="006C20F1"/>
    <w:rsid w:val="007C282B"/>
    <w:rsid w:val="008B595B"/>
    <w:rsid w:val="008F73D0"/>
    <w:rsid w:val="009F1908"/>
    <w:rsid w:val="00AB1941"/>
    <w:rsid w:val="00B22650"/>
    <w:rsid w:val="00C04586"/>
    <w:rsid w:val="00C17104"/>
    <w:rsid w:val="00C46DD8"/>
    <w:rsid w:val="00C72569"/>
    <w:rsid w:val="00DF153C"/>
    <w:rsid w:val="00E933E4"/>
    <w:rsid w:val="00EC3B18"/>
    <w:rsid w:val="00EE4C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B552F"/>
  <w15:docId w15:val="{359778B7-ECC5-45A0-BAC4-C150A36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F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92F"/>
    <w:pPr>
      <w:ind w:left="720"/>
      <w:contextualSpacing/>
    </w:pPr>
  </w:style>
  <w:style w:type="paragraph" w:styleId="Header">
    <w:name w:val="header"/>
    <w:basedOn w:val="Normal"/>
    <w:link w:val="HeaderChar"/>
    <w:uiPriority w:val="99"/>
    <w:unhideWhenUsed/>
    <w:rsid w:val="00C46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DD8"/>
    <w:rPr>
      <w:rFonts w:ascii="Calibri" w:eastAsia="Calibri" w:hAnsi="Calibri" w:cs="Calibri"/>
      <w:color w:val="000000"/>
    </w:rPr>
  </w:style>
  <w:style w:type="paragraph" w:styleId="Footer">
    <w:name w:val="footer"/>
    <w:basedOn w:val="Normal"/>
    <w:link w:val="FooterChar"/>
    <w:uiPriority w:val="99"/>
    <w:unhideWhenUsed/>
    <w:rsid w:val="00C46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DD8"/>
    <w:rPr>
      <w:rFonts w:ascii="Calibri" w:eastAsia="Calibri" w:hAnsi="Calibri" w:cs="Calibri"/>
      <w:color w:val="000000"/>
    </w:rPr>
  </w:style>
  <w:style w:type="paragraph" w:styleId="BalloonText">
    <w:name w:val="Balloon Text"/>
    <w:basedOn w:val="Normal"/>
    <w:link w:val="BalloonTextChar"/>
    <w:uiPriority w:val="99"/>
    <w:semiHidden/>
    <w:unhideWhenUsed/>
    <w:rsid w:val="00EC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1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TNCC</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Lee</dc:creator>
  <cp:keywords/>
  <cp:lastModifiedBy>Norman, Donna</cp:lastModifiedBy>
  <cp:revision>13</cp:revision>
  <cp:lastPrinted>2020-05-13T20:51:00Z</cp:lastPrinted>
  <dcterms:created xsi:type="dcterms:W3CDTF">2020-05-13T20:17:00Z</dcterms:created>
  <dcterms:modified xsi:type="dcterms:W3CDTF">2020-05-13T21:08:00Z</dcterms:modified>
</cp:coreProperties>
</file>